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58A1" w14:textId="77777777" w:rsidR="001E7764" w:rsidRPr="00BC01A4" w:rsidRDefault="001E7764" w:rsidP="001E7764">
      <w:pPr>
        <w:spacing w:after="0" w:line="240" w:lineRule="auto"/>
        <w:jc w:val="both"/>
        <w:rPr>
          <w:rFonts w:ascii="Times" w:hAnsi="Times"/>
          <w:sz w:val="24"/>
          <w:szCs w:val="24"/>
        </w:rPr>
      </w:pPr>
      <w:bookmarkStart w:id="0" w:name="_Hlk47620639"/>
      <w:bookmarkEnd w:id="0"/>
      <w:r w:rsidRPr="00BC01A4">
        <w:rPr>
          <w:rFonts w:ascii="Times" w:hAnsi="Times"/>
          <w:sz w:val="24"/>
          <w:szCs w:val="24"/>
        </w:rPr>
        <w:t>Standard Operating Procedures for the LAKANA trial</w:t>
      </w:r>
    </w:p>
    <w:p w14:paraId="38CEE85D" w14:textId="2DC0F148" w:rsidR="001E7764" w:rsidRPr="00BC01A4" w:rsidRDefault="001E7764" w:rsidP="001E7764">
      <w:pPr>
        <w:spacing w:after="0" w:line="240" w:lineRule="auto"/>
        <w:jc w:val="both"/>
        <w:rPr>
          <w:rFonts w:ascii="Times" w:hAnsi="Times"/>
          <w:b/>
          <w:sz w:val="24"/>
          <w:szCs w:val="24"/>
        </w:rPr>
      </w:pPr>
      <w:r w:rsidRPr="00BC01A4">
        <w:rPr>
          <w:rFonts w:ascii="Times" w:hAnsi="Times"/>
          <w:b/>
          <w:sz w:val="24"/>
          <w:szCs w:val="24"/>
        </w:rPr>
        <w:t xml:space="preserve">SOP </w:t>
      </w:r>
      <w:r w:rsidR="008779C5" w:rsidRPr="00BC01A4">
        <w:rPr>
          <w:rFonts w:ascii="Times" w:hAnsi="Times"/>
          <w:b/>
          <w:sz w:val="24"/>
          <w:szCs w:val="24"/>
        </w:rPr>
        <w:t>Sub</w:t>
      </w:r>
      <w:r w:rsidR="007D52B3" w:rsidRPr="00BC01A4">
        <w:rPr>
          <w:rFonts w:ascii="Times" w:hAnsi="Times"/>
          <w:b/>
          <w:sz w:val="24"/>
          <w:szCs w:val="24"/>
        </w:rPr>
        <w:t>v</w:t>
      </w:r>
      <w:r w:rsidR="003E4933" w:rsidRPr="00BC01A4">
        <w:rPr>
          <w:rFonts w:ascii="Times" w:hAnsi="Times"/>
          <w:b/>
          <w:sz w:val="24"/>
          <w:szCs w:val="24"/>
        </w:rPr>
        <w:t>isit-0</w:t>
      </w:r>
      <w:r w:rsidR="00725B1A">
        <w:rPr>
          <w:rFonts w:ascii="Times" w:hAnsi="Times"/>
          <w:b/>
          <w:sz w:val="24"/>
          <w:szCs w:val="24"/>
        </w:rPr>
        <w:t>5</w:t>
      </w:r>
      <w:r w:rsidRPr="00BC01A4">
        <w:rPr>
          <w:rFonts w:ascii="Times" w:hAnsi="Times"/>
          <w:b/>
          <w:sz w:val="24"/>
          <w:szCs w:val="24"/>
        </w:rPr>
        <w:t xml:space="preserve">: </w:t>
      </w:r>
      <w:r w:rsidR="003E4933" w:rsidRPr="00BC01A4">
        <w:rPr>
          <w:rFonts w:ascii="Times" w:hAnsi="Times"/>
          <w:b/>
          <w:sz w:val="24"/>
          <w:szCs w:val="24"/>
        </w:rPr>
        <w:t xml:space="preserve">Conducting </w:t>
      </w:r>
      <w:r w:rsidR="007D52B3" w:rsidRPr="00BC01A4">
        <w:rPr>
          <w:rFonts w:ascii="Times" w:hAnsi="Times"/>
          <w:b/>
          <w:sz w:val="24"/>
          <w:szCs w:val="24"/>
        </w:rPr>
        <w:t>S</w:t>
      </w:r>
      <w:r w:rsidR="008F5E61" w:rsidRPr="00BC01A4">
        <w:rPr>
          <w:rFonts w:ascii="Times" w:hAnsi="Times"/>
          <w:b/>
          <w:sz w:val="24"/>
          <w:szCs w:val="24"/>
        </w:rPr>
        <w:t>ub-study</w:t>
      </w:r>
      <w:r w:rsidR="007D52B3" w:rsidRPr="00BC01A4">
        <w:rPr>
          <w:rFonts w:ascii="Times" w:hAnsi="Times"/>
          <w:b/>
          <w:sz w:val="24"/>
          <w:szCs w:val="24"/>
        </w:rPr>
        <w:t xml:space="preserve"> Visit 0</w:t>
      </w:r>
      <w:r w:rsidR="00725B1A">
        <w:rPr>
          <w:rFonts w:ascii="Times" w:hAnsi="Times"/>
          <w:b/>
          <w:sz w:val="24"/>
          <w:szCs w:val="24"/>
        </w:rPr>
        <w:t>5</w:t>
      </w:r>
      <w:r w:rsidR="003E4933" w:rsidRPr="00BC01A4">
        <w:rPr>
          <w:rFonts w:ascii="Times" w:hAnsi="Times"/>
          <w:b/>
          <w:sz w:val="24"/>
          <w:szCs w:val="24"/>
        </w:rPr>
        <w:t>.</w:t>
      </w:r>
    </w:p>
    <w:p w14:paraId="74B50363" w14:textId="78AAB547" w:rsidR="001E7764" w:rsidRPr="00BC01A4" w:rsidRDefault="001E7764" w:rsidP="001E7764">
      <w:pPr>
        <w:spacing w:after="0" w:line="240" w:lineRule="auto"/>
        <w:jc w:val="both"/>
        <w:rPr>
          <w:rFonts w:ascii="Times" w:hAnsi="Times"/>
          <w:sz w:val="24"/>
          <w:szCs w:val="24"/>
        </w:rPr>
      </w:pPr>
      <w:r w:rsidRPr="00F26C9B">
        <w:rPr>
          <w:rFonts w:ascii="Times" w:hAnsi="Times"/>
          <w:sz w:val="24"/>
          <w:szCs w:val="24"/>
        </w:rPr>
        <w:t xml:space="preserve">Version </w:t>
      </w:r>
      <w:r w:rsidR="008C5023">
        <w:rPr>
          <w:rFonts w:ascii="Times" w:hAnsi="Times"/>
          <w:sz w:val="24"/>
          <w:szCs w:val="24"/>
        </w:rPr>
        <w:t>1.0</w:t>
      </w:r>
      <w:r w:rsidR="00815C90" w:rsidRPr="00F26C9B">
        <w:rPr>
          <w:rFonts w:ascii="Times" w:hAnsi="Times"/>
          <w:sz w:val="24"/>
          <w:szCs w:val="24"/>
        </w:rPr>
        <w:t xml:space="preserve"> </w:t>
      </w:r>
      <w:r w:rsidRPr="00F26C9B">
        <w:rPr>
          <w:rFonts w:ascii="Times" w:hAnsi="Times"/>
          <w:sz w:val="24"/>
          <w:szCs w:val="24"/>
        </w:rPr>
        <w:t>(</w:t>
      </w:r>
      <w:r w:rsidR="00250353" w:rsidRPr="00F26C9B">
        <w:rPr>
          <w:rFonts w:ascii="Times" w:hAnsi="Times"/>
          <w:sz w:val="24"/>
          <w:szCs w:val="24"/>
        </w:rPr>
        <w:t>202</w:t>
      </w:r>
      <w:r w:rsidR="00725B1A">
        <w:rPr>
          <w:rFonts w:ascii="Times" w:hAnsi="Times"/>
          <w:sz w:val="24"/>
          <w:szCs w:val="24"/>
        </w:rPr>
        <w:t>2</w:t>
      </w:r>
      <w:r w:rsidR="00250353" w:rsidRPr="00F26C9B">
        <w:rPr>
          <w:rFonts w:ascii="Times" w:hAnsi="Times"/>
          <w:sz w:val="24"/>
          <w:szCs w:val="24"/>
        </w:rPr>
        <w:t>-</w:t>
      </w:r>
      <w:r w:rsidR="00E15AB1" w:rsidRPr="00F26C9B">
        <w:rPr>
          <w:rFonts w:ascii="Times" w:hAnsi="Times"/>
          <w:sz w:val="24"/>
          <w:szCs w:val="24"/>
        </w:rPr>
        <w:t>0</w:t>
      </w:r>
      <w:r w:rsidR="008C5023">
        <w:rPr>
          <w:rFonts w:ascii="Times" w:hAnsi="Times"/>
          <w:sz w:val="24"/>
          <w:szCs w:val="24"/>
        </w:rPr>
        <w:t>6-22</w:t>
      </w:r>
      <w:r w:rsidRPr="00F26C9B">
        <w:rPr>
          <w:rFonts w:ascii="Times" w:hAnsi="Times"/>
          <w:sz w:val="24"/>
          <w:szCs w:val="24"/>
        </w:rPr>
        <w:t>)</w:t>
      </w:r>
    </w:p>
    <w:p w14:paraId="5F4FD15E" w14:textId="77777777" w:rsidR="001E7764" w:rsidRPr="00BC01A4" w:rsidRDefault="001E7764" w:rsidP="001E7764">
      <w:pPr>
        <w:rPr>
          <w:rFonts w:ascii="Times New Roman" w:hAnsi="Times New Roman"/>
          <w:i/>
          <w:iCs/>
          <w:sz w:val="20"/>
          <w:szCs w:val="20"/>
        </w:rPr>
      </w:pPr>
    </w:p>
    <w:p w14:paraId="141FEC47" w14:textId="5BB0F1E7" w:rsidR="001E7764" w:rsidRPr="00BC01A4" w:rsidRDefault="001E7764" w:rsidP="00095999">
      <w:pPr>
        <w:pStyle w:val="Heading1"/>
        <w:numPr>
          <w:ilvl w:val="0"/>
          <w:numId w:val="2"/>
        </w:numPr>
        <w:ind w:left="426"/>
      </w:pPr>
      <w:r w:rsidRPr="00BC01A4">
        <w:t xml:space="preserve">Purpose </w:t>
      </w:r>
      <w:r w:rsidR="0040594D" w:rsidRPr="00BC01A4">
        <w:t>and overview</w:t>
      </w:r>
      <w:r w:rsidRPr="00BC01A4">
        <w:t>:</w:t>
      </w:r>
    </w:p>
    <w:p w14:paraId="3542F9CD" w14:textId="732BF777" w:rsidR="007A20A6" w:rsidRPr="00BC01A4" w:rsidRDefault="00D60398" w:rsidP="00F11F79">
      <w:pPr>
        <w:rPr>
          <w:rFonts w:ascii="Times New Roman" w:hAnsi="Times New Roman"/>
          <w:sz w:val="24"/>
          <w:szCs w:val="24"/>
        </w:rPr>
      </w:pPr>
      <w:r w:rsidRPr="00BC01A4">
        <w:rPr>
          <w:rFonts w:ascii="Times New Roman" w:hAnsi="Times New Roman"/>
          <w:sz w:val="24"/>
          <w:szCs w:val="24"/>
        </w:rPr>
        <w:t>This</w:t>
      </w:r>
      <w:r w:rsidR="003E4933" w:rsidRPr="00BC01A4">
        <w:rPr>
          <w:rFonts w:ascii="Times New Roman" w:hAnsi="Times New Roman"/>
          <w:sz w:val="24"/>
          <w:szCs w:val="24"/>
        </w:rPr>
        <w:t xml:space="preserve"> </w:t>
      </w:r>
      <w:r w:rsidR="008B34EF" w:rsidRPr="00BC01A4">
        <w:rPr>
          <w:rFonts w:ascii="Times New Roman" w:hAnsi="Times New Roman"/>
          <w:sz w:val="24"/>
          <w:szCs w:val="24"/>
        </w:rPr>
        <w:t>SOP</w:t>
      </w:r>
      <w:r w:rsidR="00FD6723" w:rsidRPr="00BC01A4">
        <w:rPr>
          <w:rStyle w:val="FootnoteReference"/>
          <w:rFonts w:ascii="Times New Roman" w:hAnsi="Times New Roman"/>
          <w:sz w:val="24"/>
          <w:szCs w:val="24"/>
        </w:rPr>
        <w:footnoteReference w:id="1"/>
      </w:r>
      <w:r w:rsidR="008B34EF" w:rsidRPr="00BC01A4">
        <w:rPr>
          <w:rFonts w:ascii="Times New Roman" w:hAnsi="Times New Roman"/>
          <w:sz w:val="24"/>
          <w:szCs w:val="24"/>
        </w:rPr>
        <w:t xml:space="preserve"> </w:t>
      </w:r>
      <w:r w:rsidRPr="00BC01A4">
        <w:rPr>
          <w:rFonts w:ascii="Times New Roman" w:hAnsi="Times New Roman"/>
          <w:sz w:val="24"/>
          <w:szCs w:val="24"/>
        </w:rPr>
        <w:t>provides</w:t>
      </w:r>
      <w:r w:rsidR="003E4933" w:rsidRPr="00BC01A4">
        <w:rPr>
          <w:rFonts w:ascii="Times New Roman" w:hAnsi="Times New Roman"/>
          <w:sz w:val="24"/>
          <w:szCs w:val="24"/>
        </w:rPr>
        <w:t xml:space="preserve"> step-by-step instructions </w:t>
      </w:r>
      <w:r w:rsidRPr="00BC01A4">
        <w:rPr>
          <w:rFonts w:ascii="Times New Roman" w:hAnsi="Times New Roman"/>
          <w:sz w:val="24"/>
          <w:szCs w:val="24"/>
        </w:rPr>
        <w:t xml:space="preserve">on how to conduct the </w:t>
      </w:r>
      <w:r w:rsidR="00EF15F5" w:rsidRPr="00BC01A4">
        <w:rPr>
          <w:rFonts w:ascii="Times New Roman" w:hAnsi="Times New Roman"/>
          <w:sz w:val="24"/>
          <w:szCs w:val="24"/>
        </w:rPr>
        <w:t>Sub</w:t>
      </w:r>
      <w:r w:rsidR="007A20A6" w:rsidRPr="00BC01A4">
        <w:rPr>
          <w:rFonts w:ascii="Times New Roman" w:hAnsi="Times New Roman"/>
          <w:sz w:val="24"/>
          <w:szCs w:val="24"/>
        </w:rPr>
        <w:t>-</w:t>
      </w:r>
      <w:r w:rsidR="00EF15F5" w:rsidRPr="00BC01A4">
        <w:rPr>
          <w:rFonts w:ascii="Times New Roman" w:hAnsi="Times New Roman"/>
          <w:sz w:val="24"/>
          <w:szCs w:val="24"/>
        </w:rPr>
        <w:t xml:space="preserve">study Visit </w:t>
      </w:r>
      <w:r w:rsidR="007A20A6" w:rsidRPr="00BC01A4">
        <w:rPr>
          <w:rFonts w:ascii="Times New Roman" w:hAnsi="Times New Roman"/>
          <w:sz w:val="24"/>
          <w:szCs w:val="24"/>
        </w:rPr>
        <w:t>0</w:t>
      </w:r>
      <w:r w:rsidR="00725B1A">
        <w:rPr>
          <w:rFonts w:ascii="Times New Roman" w:hAnsi="Times New Roman"/>
          <w:sz w:val="24"/>
          <w:szCs w:val="24"/>
        </w:rPr>
        <w:t>5</w:t>
      </w:r>
      <w:r w:rsidR="00AD4741" w:rsidRPr="00BC01A4">
        <w:rPr>
          <w:rFonts w:ascii="Times New Roman" w:hAnsi="Times New Roman"/>
          <w:sz w:val="24"/>
          <w:szCs w:val="24"/>
        </w:rPr>
        <w:t xml:space="preserve"> (MDA</w:t>
      </w:r>
      <w:r w:rsidR="00AD4741" w:rsidRPr="00BC01A4">
        <w:t xml:space="preserve"> </w:t>
      </w:r>
      <w:r w:rsidR="00AD4741" w:rsidRPr="00BC01A4">
        <w:rPr>
          <w:rFonts w:ascii="Times New Roman" w:hAnsi="Times New Roman"/>
          <w:sz w:val="24"/>
          <w:szCs w:val="24"/>
        </w:rPr>
        <w:t>#</w:t>
      </w:r>
      <w:r w:rsidR="00725B1A">
        <w:rPr>
          <w:rFonts w:ascii="Times New Roman" w:hAnsi="Times New Roman"/>
          <w:sz w:val="24"/>
          <w:szCs w:val="24"/>
        </w:rPr>
        <w:t>5</w:t>
      </w:r>
      <w:r w:rsidR="00AD4741" w:rsidRPr="00BC01A4">
        <w:rPr>
          <w:rFonts w:ascii="Times New Roman" w:hAnsi="Times New Roman"/>
          <w:sz w:val="24"/>
          <w:szCs w:val="24"/>
        </w:rPr>
        <w:t>S</w:t>
      </w:r>
      <w:r w:rsidR="005A6265" w:rsidRPr="00BC01A4">
        <w:rPr>
          <w:rStyle w:val="FootnoteReference"/>
          <w:rFonts w:ascii="Times New Roman" w:hAnsi="Times New Roman"/>
          <w:sz w:val="24"/>
          <w:szCs w:val="24"/>
        </w:rPr>
        <w:footnoteReference w:id="2"/>
      </w:r>
      <w:r w:rsidR="00AD4741" w:rsidRPr="00BC01A4">
        <w:rPr>
          <w:rFonts w:ascii="Times New Roman" w:hAnsi="Times New Roman"/>
          <w:sz w:val="24"/>
          <w:szCs w:val="24"/>
        </w:rPr>
        <w:t xml:space="preserve">) </w:t>
      </w:r>
      <w:r w:rsidR="00EF15F5" w:rsidRPr="00BC01A4">
        <w:rPr>
          <w:rFonts w:ascii="Times New Roman" w:hAnsi="Times New Roman"/>
          <w:sz w:val="24"/>
          <w:szCs w:val="24"/>
        </w:rPr>
        <w:t xml:space="preserve">for the LAKANA secondary outcome sample formed from villages around the four selected health centers close to the city of Kita. </w:t>
      </w:r>
    </w:p>
    <w:p w14:paraId="27B80D34" w14:textId="4B5A5FC7" w:rsidR="001E7764" w:rsidRPr="00BC01A4" w:rsidRDefault="00EF15F5" w:rsidP="00EF15F5">
      <w:pPr>
        <w:jc w:val="both"/>
        <w:rPr>
          <w:rFonts w:ascii="Times New Roman" w:hAnsi="Times New Roman"/>
          <w:sz w:val="24"/>
          <w:szCs w:val="24"/>
        </w:rPr>
      </w:pPr>
      <w:r w:rsidRPr="00BC01A4">
        <w:rPr>
          <w:rFonts w:ascii="Times New Roman" w:hAnsi="Times New Roman"/>
          <w:sz w:val="24"/>
          <w:szCs w:val="24"/>
        </w:rPr>
        <w:t>T</w:t>
      </w:r>
      <w:r w:rsidR="000A67DE" w:rsidRPr="00BC01A4">
        <w:rPr>
          <w:rFonts w:ascii="Times New Roman" w:hAnsi="Times New Roman"/>
          <w:sz w:val="24"/>
          <w:szCs w:val="24"/>
        </w:rPr>
        <w:t xml:space="preserve">his </w:t>
      </w:r>
      <w:r w:rsidRPr="00BC01A4">
        <w:rPr>
          <w:rFonts w:ascii="Times New Roman" w:hAnsi="Times New Roman"/>
          <w:sz w:val="24"/>
          <w:szCs w:val="24"/>
        </w:rPr>
        <w:t xml:space="preserve">SOP </w:t>
      </w:r>
      <w:r w:rsidR="000A67DE" w:rsidRPr="00BC01A4">
        <w:rPr>
          <w:rFonts w:ascii="Times New Roman" w:hAnsi="Times New Roman"/>
          <w:sz w:val="24"/>
          <w:szCs w:val="24"/>
        </w:rPr>
        <w:t>refers to SOP</w:t>
      </w:r>
      <w:r w:rsidR="007D52B3" w:rsidRPr="00BC01A4">
        <w:rPr>
          <w:rFonts w:ascii="Times New Roman" w:hAnsi="Times New Roman"/>
          <w:sz w:val="24"/>
          <w:szCs w:val="24"/>
        </w:rPr>
        <w:t>s</w:t>
      </w:r>
      <w:r w:rsidR="000A67DE" w:rsidRPr="00BC01A4">
        <w:rPr>
          <w:rFonts w:ascii="Times New Roman" w:hAnsi="Times New Roman"/>
          <w:sz w:val="24"/>
          <w:szCs w:val="24"/>
        </w:rPr>
        <w:t xml:space="preserve"> Visit 01</w:t>
      </w:r>
      <w:r w:rsidR="005F6E4D" w:rsidRPr="00BC01A4">
        <w:rPr>
          <w:rFonts w:ascii="Times New Roman" w:hAnsi="Times New Roman"/>
          <w:sz w:val="24"/>
          <w:szCs w:val="24"/>
        </w:rPr>
        <w:t xml:space="preserve">, </w:t>
      </w:r>
      <w:r w:rsidR="007D52B3" w:rsidRPr="00BC01A4">
        <w:rPr>
          <w:rFonts w:ascii="Times New Roman" w:hAnsi="Times New Roman"/>
          <w:sz w:val="24"/>
          <w:szCs w:val="24"/>
        </w:rPr>
        <w:t>Prep-0</w:t>
      </w:r>
      <w:r w:rsidR="008A4422" w:rsidRPr="00BC01A4">
        <w:rPr>
          <w:rFonts w:ascii="Times New Roman" w:hAnsi="Times New Roman"/>
          <w:sz w:val="24"/>
          <w:szCs w:val="24"/>
        </w:rPr>
        <w:t>2</w:t>
      </w:r>
      <w:r w:rsidR="007D52B3" w:rsidRPr="00BC01A4">
        <w:rPr>
          <w:rFonts w:ascii="Times New Roman" w:hAnsi="Times New Roman"/>
          <w:sz w:val="24"/>
          <w:szCs w:val="24"/>
        </w:rPr>
        <w:t xml:space="preserve">, </w:t>
      </w:r>
      <w:r w:rsidR="005F6E4D" w:rsidRPr="00BC01A4">
        <w:rPr>
          <w:rFonts w:ascii="Times New Roman" w:hAnsi="Times New Roman"/>
          <w:sz w:val="24"/>
          <w:szCs w:val="24"/>
        </w:rPr>
        <w:t>Pharm-01</w:t>
      </w:r>
      <w:r w:rsidR="007A20A6" w:rsidRPr="00BC01A4">
        <w:rPr>
          <w:rFonts w:ascii="Times New Roman" w:hAnsi="Times New Roman"/>
          <w:sz w:val="24"/>
          <w:szCs w:val="24"/>
        </w:rPr>
        <w:t xml:space="preserve">, </w:t>
      </w:r>
      <w:r w:rsidR="007D52B3" w:rsidRPr="00BC01A4">
        <w:rPr>
          <w:rFonts w:ascii="Times New Roman" w:hAnsi="Times New Roman"/>
          <w:sz w:val="24"/>
          <w:szCs w:val="24"/>
        </w:rPr>
        <w:t xml:space="preserve">Proc-01, </w:t>
      </w:r>
      <w:r w:rsidR="007A20A6" w:rsidRPr="00BC01A4">
        <w:rPr>
          <w:rFonts w:ascii="Times New Roman" w:hAnsi="Times New Roman"/>
          <w:sz w:val="24"/>
          <w:szCs w:val="24"/>
        </w:rPr>
        <w:t>Proc-0</w:t>
      </w:r>
      <w:r w:rsidR="00BB3504" w:rsidRPr="00BC01A4">
        <w:rPr>
          <w:rFonts w:ascii="Times New Roman" w:hAnsi="Times New Roman"/>
          <w:sz w:val="24"/>
          <w:szCs w:val="24"/>
        </w:rPr>
        <w:t>4</w:t>
      </w:r>
      <w:r w:rsidR="007A20A6" w:rsidRPr="00BC01A4">
        <w:rPr>
          <w:rFonts w:ascii="Times New Roman" w:hAnsi="Times New Roman"/>
          <w:sz w:val="24"/>
          <w:szCs w:val="24"/>
        </w:rPr>
        <w:t>, Proc-0</w:t>
      </w:r>
      <w:r w:rsidR="00BB3504" w:rsidRPr="00BC01A4">
        <w:rPr>
          <w:rFonts w:ascii="Times New Roman" w:hAnsi="Times New Roman"/>
          <w:sz w:val="24"/>
          <w:szCs w:val="24"/>
        </w:rPr>
        <w:t>5</w:t>
      </w:r>
      <w:r w:rsidR="007A20A6" w:rsidRPr="00BC01A4">
        <w:rPr>
          <w:rFonts w:ascii="Times New Roman" w:hAnsi="Times New Roman"/>
          <w:sz w:val="24"/>
          <w:szCs w:val="24"/>
        </w:rPr>
        <w:t>,</w:t>
      </w:r>
      <w:r w:rsidRPr="00BC01A4">
        <w:rPr>
          <w:rFonts w:ascii="Times New Roman" w:hAnsi="Times New Roman"/>
          <w:sz w:val="24"/>
          <w:szCs w:val="24"/>
        </w:rPr>
        <w:t xml:space="preserve"> </w:t>
      </w:r>
      <w:r w:rsidR="0054574E" w:rsidRPr="00BC01A4">
        <w:rPr>
          <w:rFonts w:ascii="Times New Roman" w:hAnsi="Times New Roman"/>
          <w:sz w:val="24"/>
          <w:szCs w:val="24"/>
        </w:rPr>
        <w:t xml:space="preserve">Proc-06, </w:t>
      </w:r>
      <w:r w:rsidR="00FD5A5E" w:rsidRPr="00BC01A4">
        <w:rPr>
          <w:rFonts w:ascii="Times New Roman" w:hAnsi="Times New Roman"/>
          <w:sz w:val="24"/>
          <w:szCs w:val="24"/>
        </w:rPr>
        <w:t xml:space="preserve">Proc-11, </w:t>
      </w:r>
      <w:r w:rsidR="005927A3" w:rsidRPr="00BC01A4">
        <w:rPr>
          <w:rFonts w:ascii="Times New Roman" w:hAnsi="Times New Roman"/>
          <w:sz w:val="24"/>
          <w:szCs w:val="24"/>
        </w:rPr>
        <w:t xml:space="preserve">Safety-01, </w:t>
      </w:r>
      <w:r w:rsidR="007A20A6" w:rsidRPr="00BC01A4">
        <w:rPr>
          <w:rFonts w:ascii="Times New Roman" w:hAnsi="Times New Roman"/>
          <w:sz w:val="24"/>
          <w:szCs w:val="24"/>
        </w:rPr>
        <w:t xml:space="preserve">and </w:t>
      </w:r>
      <w:r w:rsidR="007D52B3" w:rsidRPr="00BC01A4">
        <w:rPr>
          <w:rFonts w:ascii="Times New Roman" w:hAnsi="Times New Roman"/>
          <w:sz w:val="24"/>
          <w:szCs w:val="24"/>
        </w:rPr>
        <w:t>Data Collection Form (DCF) DCF01</w:t>
      </w:r>
      <w:r w:rsidR="00BB3504" w:rsidRPr="00BC01A4">
        <w:rPr>
          <w:rFonts w:ascii="Times New Roman" w:hAnsi="Times New Roman"/>
          <w:sz w:val="24"/>
          <w:szCs w:val="24"/>
        </w:rPr>
        <w:t xml:space="preserve"> (</w:t>
      </w:r>
      <w:proofErr w:type="spellStart"/>
      <w:r w:rsidR="00BB3504" w:rsidRPr="00BC01A4">
        <w:rPr>
          <w:rFonts w:ascii="Times New Roman" w:hAnsi="Times New Roman"/>
          <w:sz w:val="24"/>
          <w:szCs w:val="24"/>
        </w:rPr>
        <w:t>a,b,c,d,e</w:t>
      </w:r>
      <w:r w:rsidR="001F3CA9" w:rsidRPr="00BC01A4">
        <w:rPr>
          <w:rFonts w:ascii="Times New Roman" w:hAnsi="Times New Roman"/>
          <w:sz w:val="24"/>
          <w:szCs w:val="24"/>
        </w:rPr>
        <w:t>,f</w:t>
      </w:r>
      <w:proofErr w:type="spellEnd"/>
      <w:r w:rsidR="00BB3504" w:rsidRPr="00BC01A4">
        <w:rPr>
          <w:rFonts w:ascii="Times New Roman" w:hAnsi="Times New Roman"/>
          <w:sz w:val="24"/>
          <w:szCs w:val="24"/>
        </w:rPr>
        <w:t>)</w:t>
      </w:r>
      <w:r w:rsidR="007D52B3" w:rsidRPr="00BC01A4">
        <w:rPr>
          <w:rFonts w:ascii="Times New Roman" w:hAnsi="Times New Roman"/>
          <w:sz w:val="24"/>
          <w:szCs w:val="24"/>
        </w:rPr>
        <w:t xml:space="preserve">, DCF02, </w:t>
      </w:r>
      <w:r w:rsidR="00027676" w:rsidRPr="00BC01A4">
        <w:rPr>
          <w:rFonts w:ascii="Times New Roman" w:hAnsi="Times New Roman"/>
          <w:sz w:val="24"/>
          <w:szCs w:val="24"/>
        </w:rPr>
        <w:t xml:space="preserve">DCF02a, DCF02b, </w:t>
      </w:r>
      <w:r w:rsidR="007D52B3" w:rsidRPr="00BC01A4">
        <w:rPr>
          <w:rFonts w:ascii="Times New Roman" w:hAnsi="Times New Roman"/>
          <w:sz w:val="24"/>
          <w:szCs w:val="24"/>
        </w:rPr>
        <w:t xml:space="preserve">DCF03, DCF04, DCF05, DCF08, and </w:t>
      </w:r>
      <w:r w:rsidRPr="00BC01A4">
        <w:rPr>
          <w:rFonts w:ascii="Times New Roman" w:hAnsi="Times New Roman"/>
          <w:sz w:val="24"/>
          <w:szCs w:val="24"/>
        </w:rPr>
        <w:t>DCF13</w:t>
      </w:r>
      <w:r w:rsidR="00520E3A" w:rsidRPr="00BC01A4">
        <w:rPr>
          <w:rFonts w:ascii="Times New Roman" w:hAnsi="Times New Roman"/>
          <w:sz w:val="24"/>
          <w:szCs w:val="24"/>
        </w:rPr>
        <w:t>/13a</w:t>
      </w:r>
      <w:r w:rsidRPr="00BC01A4">
        <w:rPr>
          <w:rFonts w:ascii="Times New Roman" w:hAnsi="Times New Roman"/>
          <w:sz w:val="24"/>
          <w:szCs w:val="24"/>
        </w:rPr>
        <w:t>.</w:t>
      </w:r>
    </w:p>
    <w:p w14:paraId="5ADF3A36" w14:textId="02B74C10" w:rsidR="001E7764" w:rsidRPr="00BC01A4" w:rsidRDefault="001E7764" w:rsidP="001E7764">
      <w:pPr>
        <w:pStyle w:val="Heading1"/>
      </w:pPr>
      <w:r w:rsidRPr="00BC01A4">
        <w:t>Applicability to and responsibilities of various staff members</w:t>
      </w:r>
    </w:p>
    <w:tbl>
      <w:tblPr>
        <w:tblStyle w:val="TableGrid"/>
        <w:tblW w:w="8930" w:type="dxa"/>
        <w:jc w:val="center"/>
        <w:tblLook w:val="04A0" w:firstRow="1" w:lastRow="0" w:firstColumn="1" w:lastColumn="0" w:noHBand="0" w:noVBand="1"/>
      </w:tblPr>
      <w:tblGrid>
        <w:gridCol w:w="1763"/>
        <w:gridCol w:w="7167"/>
      </w:tblGrid>
      <w:tr w:rsidR="001E7764" w:rsidRPr="00BC01A4" w14:paraId="0798A825" w14:textId="77777777" w:rsidTr="005A1AC1">
        <w:trPr>
          <w:trHeight w:val="20"/>
          <w:jc w:val="center"/>
        </w:trPr>
        <w:tc>
          <w:tcPr>
            <w:tcW w:w="1763" w:type="dxa"/>
            <w:shd w:val="clear" w:color="auto" w:fill="F2F2F2" w:themeFill="background1" w:themeFillShade="F2"/>
          </w:tcPr>
          <w:p w14:paraId="40C91DE8" w14:textId="77777777" w:rsidR="001E7764" w:rsidRPr="00BC01A4" w:rsidRDefault="001E7764" w:rsidP="004C6B9E">
            <w:pPr>
              <w:spacing w:after="0"/>
              <w:rPr>
                <w:rFonts w:ascii="Times New Roman" w:hAnsi="Times New Roman"/>
                <w:b/>
                <w:sz w:val="24"/>
                <w:szCs w:val="24"/>
                <w:lang w:val="en-CA"/>
              </w:rPr>
            </w:pPr>
            <w:r w:rsidRPr="00BC01A4">
              <w:rPr>
                <w:rFonts w:ascii="Times New Roman" w:hAnsi="Times New Roman"/>
                <w:b/>
                <w:sz w:val="24"/>
                <w:szCs w:val="24"/>
                <w:lang w:val="en-CA"/>
              </w:rPr>
              <w:t>Staff member</w:t>
            </w:r>
          </w:p>
        </w:tc>
        <w:tc>
          <w:tcPr>
            <w:tcW w:w="7167" w:type="dxa"/>
            <w:shd w:val="clear" w:color="auto" w:fill="F2F2F2" w:themeFill="background1" w:themeFillShade="F2"/>
          </w:tcPr>
          <w:p w14:paraId="7E8D2385" w14:textId="77777777" w:rsidR="001E7764" w:rsidRPr="00BC01A4" w:rsidRDefault="001E7764" w:rsidP="004C6B9E">
            <w:pPr>
              <w:spacing w:after="0"/>
              <w:rPr>
                <w:rFonts w:ascii="Times New Roman" w:hAnsi="Times New Roman"/>
                <w:b/>
                <w:sz w:val="24"/>
                <w:szCs w:val="24"/>
                <w:lang w:val="en-CA"/>
              </w:rPr>
            </w:pPr>
            <w:r w:rsidRPr="00BC01A4">
              <w:rPr>
                <w:rFonts w:ascii="Times New Roman" w:hAnsi="Times New Roman"/>
                <w:b/>
                <w:sz w:val="24"/>
                <w:szCs w:val="24"/>
                <w:lang w:val="en-CA"/>
              </w:rPr>
              <w:t>Responsibility</w:t>
            </w:r>
          </w:p>
        </w:tc>
      </w:tr>
      <w:tr w:rsidR="00EF15F5" w:rsidRPr="00BC01A4" w14:paraId="08642F7D" w14:textId="77777777" w:rsidTr="005F6E4D">
        <w:trPr>
          <w:trHeight w:val="20"/>
          <w:jc w:val="center"/>
        </w:trPr>
        <w:tc>
          <w:tcPr>
            <w:tcW w:w="1763" w:type="dxa"/>
            <w:shd w:val="clear" w:color="auto" w:fill="auto"/>
          </w:tcPr>
          <w:p w14:paraId="62CD9482" w14:textId="3F3CC26F" w:rsidR="00EF15F5" w:rsidRPr="00BC01A4" w:rsidRDefault="00EF15F5" w:rsidP="004C6B9E">
            <w:pPr>
              <w:spacing w:after="0"/>
              <w:rPr>
                <w:rFonts w:ascii="Times New Roman" w:hAnsi="Times New Roman"/>
                <w:bCs/>
                <w:sz w:val="24"/>
                <w:szCs w:val="24"/>
                <w:lang w:val="en-CA"/>
              </w:rPr>
            </w:pPr>
            <w:r w:rsidRPr="00BC01A4">
              <w:rPr>
                <w:rFonts w:ascii="Times New Roman" w:hAnsi="Times New Roman"/>
                <w:bCs/>
                <w:sz w:val="24"/>
                <w:szCs w:val="24"/>
                <w:lang w:val="en-CA"/>
              </w:rPr>
              <w:t>District Supervisor</w:t>
            </w:r>
          </w:p>
        </w:tc>
        <w:tc>
          <w:tcPr>
            <w:tcW w:w="7167" w:type="dxa"/>
            <w:shd w:val="clear" w:color="auto" w:fill="auto"/>
          </w:tcPr>
          <w:p w14:paraId="3DE4987C" w14:textId="3C6D2103" w:rsidR="00EF15F5" w:rsidRPr="00BC01A4" w:rsidRDefault="0078465E" w:rsidP="0078465E">
            <w:pPr>
              <w:pStyle w:val="ListParagraph"/>
              <w:numPr>
                <w:ilvl w:val="0"/>
                <w:numId w:val="15"/>
              </w:numPr>
              <w:spacing w:after="0"/>
              <w:ind w:left="394"/>
              <w:rPr>
                <w:rFonts w:ascii="Times New Roman" w:hAnsi="Times New Roman"/>
                <w:bCs/>
                <w:sz w:val="24"/>
                <w:szCs w:val="24"/>
                <w:lang w:val="en-CA"/>
              </w:rPr>
            </w:pPr>
            <w:r w:rsidRPr="00BC01A4">
              <w:rPr>
                <w:rFonts w:ascii="Times New Roman" w:hAnsi="Times New Roman"/>
                <w:bCs/>
                <w:sz w:val="24"/>
                <w:szCs w:val="24"/>
                <w:lang w:val="en-CA"/>
              </w:rPr>
              <w:t>Plans date of entry in</w:t>
            </w:r>
            <w:r w:rsidR="00D4755B" w:rsidRPr="00BC01A4">
              <w:rPr>
                <w:rFonts w:ascii="Times New Roman" w:hAnsi="Times New Roman"/>
                <w:bCs/>
                <w:sz w:val="24"/>
                <w:szCs w:val="24"/>
                <w:lang w:val="en-CA"/>
              </w:rPr>
              <w:t xml:space="preserve"> a</w:t>
            </w:r>
            <w:r w:rsidRPr="00BC01A4">
              <w:rPr>
                <w:rFonts w:ascii="Times New Roman" w:hAnsi="Times New Roman"/>
                <w:bCs/>
                <w:sz w:val="24"/>
                <w:szCs w:val="24"/>
                <w:lang w:val="en-CA"/>
              </w:rPr>
              <w:t xml:space="preserve"> village, in consultation with study coordinator.</w:t>
            </w:r>
          </w:p>
          <w:p w14:paraId="03C71B05" w14:textId="1451B127" w:rsidR="0078465E" w:rsidRPr="00BC01A4" w:rsidRDefault="0078465E" w:rsidP="0078465E">
            <w:pPr>
              <w:pStyle w:val="ListParagraph"/>
              <w:numPr>
                <w:ilvl w:val="0"/>
                <w:numId w:val="15"/>
              </w:numPr>
              <w:spacing w:after="0"/>
              <w:ind w:left="394"/>
              <w:rPr>
                <w:rFonts w:ascii="Times New Roman" w:hAnsi="Times New Roman"/>
                <w:bCs/>
                <w:sz w:val="24"/>
                <w:szCs w:val="24"/>
                <w:lang w:val="en-CA"/>
              </w:rPr>
            </w:pPr>
            <w:r w:rsidRPr="00BC01A4">
              <w:rPr>
                <w:rFonts w:ascii="Times New Roman" w:hAnsi="Times New Roman"/>
                <w:bCs/>
                <w:sz w:val="24"/>
                <w:szCs w:val="24"/>
                <w:lang w:val="en-CA"/>
              </w:rPr>
              <w:t>Prepares</w:t>
            </w:r>
            <w:r w:rsidR="00D4755B" w:rsidRPr="00BC01A4">
              <w:rPr>
                <w:rFonts w:ascii="Times New Roman" w:hAnsi="Times New Roman"/>
                <w:bCs/>
                <w:sz w:val="24"/>
                <w:szCs w:val="24"/>
                <w:lang w:val="en-CA"/>
              </w:rPr>
              <w:t xml:space="preserve"> </w:t>
            </w:r>
            <w:r w:rsidRPr="00BC01A4">
              <w:rPr>
                <w:rFonts w:ascii="Times New Roman" w:hAnsi="Times New Roman"/>
                <w:bCs/>
                <w:sz w:val="24"/>
                <w:szCs w:val="24"/>
                <w:lang w:val="en-CA"/>
              </w:rPr>
              <w:t xml:space="preserve">study drugs and data collector’s material to be dispatched </w:t>
            </w:r>
            <w:r w:rsidR="00ED1C92" w:rsidRPr="00BC01A4">
              <w:rPr>
                <w:rFonts w:ascii="Times New Roman" w:hAnsi="Times New Roman"/>
                <w:bCs/>
                <w:sz w:val="24"/>
                <w:szCs w:val="24"/>
                <w:lang w:val="en-CA"/>
              </w:rPr>
              <w:t xml:space="preserve">from Kita </w:t>
            </w:r>
            <w:r w:rsidRPr="00BC01A4">
              <w:rPr>
                <w:rFonts w:ascii="Times New Roman" w:hAnsi="Times New Roman"/>
                <w:bCs/>
                <w:sz w:val="24"/>
                <w:szCs w:val="24"/>
                <w:lang w:val="en-CA"/>
              </w:rPr>
              <w:t xml:space="preserve">to </w:t>
            </w:r>
            <w:proofErr w:type="spellStart"/>
            <w:r w:rsidRPr="00BC01A4">
              <w:rPr>
                <w:rFonts w:ascii="Times New Roman" w:hAnsi="Times New Roman"/>
                <w:bCs/>
                <w:sz w:val="24"/>
                <w:szCs w:val="24"/>
                <w:lang w:val="en-CA"/>
              </w:rPr>
              <w:t>CSCom</w:t>
            </w:r>
            <w:proofErr w:type="spellEnd"/>
            <w:r w:rsidR="00ED1C92" w:rsidRPr="00BC01A4">
              <w:rPr>
                <w:rFonts w:ascii="Times New Roman" w:hAnsi="Times New Roman"/>
                <w:bCs/>
                <w:sz w:val="24"/>
                <w:szCs w:val="24"/>
                <w:lang w:val="en-CA"/>
              </w:rPr>
              <w:t>.</w:t>
            </w:r>
          </w:p>
        </w:tc>
      </w:tr>
      <w:tr w:rsidR="00D4755B" w:rsidRPr="00BC01A4" w14:paraId="385FF5D7" w14:textId="77777777" w:rsidTr="005F6E4D">
        <w:trPr>
          <w:trHeight w:val="20"/>
          <w:jc w:val="center"/>
        </w:trPr>
        <w:tc>
          <w:tcPr>
            <w:tcW w:w="1763" w:type="dxa"/>
            <w:shd w:val="clear" w:color="auto" w:fill="auto"/>
          </w:tcPr>
          <w:p w14:paraId="1CE97450" w14:textId="784835F0" w:rsidR="00D4755B" w:rsidRPr="00BC01A4" w:rsidRDefault="00D4755B" w:rsidP="004C6B9E">
            <w:pPr>
              <w:spacing w:after="0"/>
              <w:rPr>
                <w:rFonts w:ascii="Times New Roman" w:hAnsi="Times New Roman"/>
                <w:bCs/>
                <w:sz w:val="24"/>
                <w:szCs w:val="24"/>
                <w:lang w:val="en-CA"/>
              </w:rPr>
            </w:pPr>
            <w:r w:rsidRPr="00BC01A4">
              <w:rPr>
                <w:rFonts w:ascii="Times New Roman" w:hAnsi="Times New Roman"/>
                <w:bCs/>
                <w:sz w:val="24"/>
                <w:szCs w:val="24"/>
                <w:lang w:val="en-CA"/>
              </w:rPr>
              <w:t xml:space="preserve">Lab </w:t>
            </w:r>
            <w:r w:rsidR="005F6E4D" w:rsidRPr="00BC01A4">
              <w:rPr>
                <w:rFonts w:ascii="Times New Roman" w:hAnsi="Times New Roman"/>
                <w:bCs/>
                <w:sz w:val="24"/>
                <w:szCs w:val="24"/>
                <w:lang w:val="en-CA"/>
              </w:rPr>
              <w:t>technician</w:t>
            </w:r>
          </w:p>
        </w:tc>
        <w:tc>
          <w:tcPr>
            <w:tcW w:w="7167" w:type="dxa"/>
            <w:shd w:val="clear" w:color="auto" w:fill="auto"/>
          </w:tcPr>
          <w:p w14:paraId="74143D45" w14:textId="2FCCAD71" w:rsidR="00D4755B" w:rsidRPr="00BC01A4" w:rsidRDefault="00D4755B" w:rsidP="0078465E">
            <w:pPr>
              <w:pStyle w:val="ListParagraph"/>
              <w:numPr>
                <w:ilvl w:val="0"/>
                <w:numId w:val="15"/>
              </w:numPr>
              <w:spacing w:after="0"/>
              <w:ind w:left="394"/>
              <w:rPr>
                <w:rFonts w:ascii="Times New Roman" w:hAnsi="Times New Roman"/>
                <w:bCs/>
                <w:sz w:val="24"/>
                <w:szCs w:val="24"/>
                <w:lang w:val="en-CA"/>
              </w:rPr>
            </w:pPr>
            <w:r w:rsidRPr="00BC01A4">
              <w:rPr>
                <w:rFonts w:ascii="Times New Roman" w:hAnsi="Times New Roman"/>
                <w:bCs/>
                <w:sz w:val="24"/>
                <w:szCs w:val="24"/>
                <w:lang w:val="en-CA"/>
              </w:rPr>
              <w:t xml:space="preserve">Prepares </w:t>
            </w:r>
            <w:r w:rsidR="00C63B8A" w:rsidRPr="00BC01A4">
              <w:rPr>
                <w:rFonts w:ascii="Times New Roman" w:hAnsi="Times New Roman"/>
                <w:bCs/>
                <w:sz w:val="24"/>
                <w:szCs w:val="24"/>
                <w:lang w:val="en-CA"/>
              </w:rPr>
              <w:t>sample collection bags in which swabs, tubes with medium and labels for rectal and nasopharyngeal swab sample collection are included</w:t>
            </w:r>
            <w:r w:rsidR="004314E7" w:rsidRPr="00BC01A4">
              <w:rPr>
                <w:rFonts w:ascii="Times New Roman" w:hAnsi="Times New Roman"/>
                <w:bCs/>
                <w:sz w:val="24"/>
                <w:szCs w:val="24"/>
                <w:lang w:val="en-CA"/>
              </w:rPr>
              <w:t xml:space="preserve"> in Bamako</w:t>
            </w:r>
            <w:r w:rsidR="00C63B8A" w:rsidRPr="00BC01A4">
              <w:rPr>
                <w:rFonts w:ascii="Times New Roman" w:hAnsi="Times New Roman"/>
                <w:bCs/>
                <w:sz w:val="24"/>
                <w:szCs w:val="24"/>
                <w:lang w:val="en-CA"/>
              </w:rPr>
              <w:t>, prepare also other</w:t>
            </w:r>
            <w:r w:rsidR="00ED1C92" w:rsidRPr="00BC01A4">
              <w:rPr>
                <w:rFonts w:ascii="Times New Roman" w:hAnsi="Times New Roman"/>
                <w:bCs/>
                <w:sz w:val="24"/>
                <w:szCs w:val="24"/>
                <w:lang w:val="en-CA"/>
              </w:rPr>
              <w:t xml:space="preserve"> collection material to be dispatched from </w:t>
            </w:r>
            <w:r w:rsidR="004314E7" w:rsidRPr="00BC01A4">
              <w:rPr>
                <w:rFonts w:ascii="Times New Roman" w:hAnsi="Times New Roman"/>
                <w:bCs/>
                <w:sz w:val="24"/>
                <w:szCs w:val="24"/>
                <w:lang w:val="en-CA"/>
              </w:rPr>
              <w:t xml:space="preserve">Bamako to </w:t>
            </w:r>
            <w:r w:rsidR="00ED1C92" w:rsidRPr="00BC01A4">
              <w:rPr>
                <w:rFonts w:ascii="Times New Roman" w:hAnsi="Times New Roman"/>
                <w:bCs/>
                <w:sz w:val="24"/>
                <w:szCs w:val="24"/>
                <w:lang w:val="en-CA"/>
              </w:rPr>
              <w:t xml:space="preserve">Kita </w:t>
            </w:r>
            <w:r w:rsidR="004314E7" w:rsidRPr="00BC01A4">
              <w:rPr>
                <w:rFonts w:ascii="Times New Roman" w:hAnsi="Times New Roman"/>
                <w:bCs/>
                <w:sz w:val="24"/>
                <w:szCs w:val="24"/>
                <w:lang w:val="en-CA"/>
              </w:rPr>
              <w:t xml:space="preserve">and </w:t>
            </w:r>
            <w:r w:rsidR="00ED1C92" w:rsidRPr="00BC01A4">
              <w:rPr>
                <w:rFonts w:ascii="Times New Roman" w:hAnsi="Times New Roman"/>
                <w:bCs/>
                <w:sz w:val="24"/>
                <w:szCs w:val="24"/>
                <w:lang w:val="en-CA"/>
              </w:rPr>
              <w:t xml:space="preserve">to </w:t>
            </w:r>
            <w:proofErr w:type="spellStart"/>
            <w:r w:rsidR="00ED1C92" w:rsidRPr="00BC01A4">
              <w:rPr>
                <w:rFonts w:ascii="Times New Roman" w:hAnsi="Times New Roman"/>
                <w:bCs/>
                <w:sz w:val="24"/>
                <w:szCs w:val="24"/>
                <w:lang w:val="en-CA"/>
              </w:rPr>
              <w:t>CSCom</w:t>
            </w:r>
            <w:proofErr w:type="spellEnd"/>
            <w:r w:rsidR="00ED1C92" w:rsidRPr="00BC01A4">
              <w:rPr>
                <w:rFonts w:ascii="Times New Roman" w:hAnsi="Times New Roman"/>
                <w:bCs/>
                <w:sz w:val="24"/>
                <w:szCs w:val="24"/>
                <w:lang w:val="en-CA"/>
              </w:rPr>
              <w:t>.</w:t>
            </w:r>
          </w:p>
          <w:p w14:paraId="431FDCA1" w14:textId="64715D1C" w:rsidR="00ED1C92" w:rsidRPr="00BC01A4" w:rsidRDefault="00ED1C92" w:rsidP="0078465E">
            <w:pPr>
              <w:pStyle w:val="ListParagraph"/>
              <w:numPr>
                <w:ilvl w:val="0"/>
                <w:numId w:val="15"/>
              </w:numPr>
              <w:spacing w:after="0"/>
              <w:ind w:left="394"/>
              <w:rPr>
                <w:rFonts w:ascii="Times New Roman" w:hAnsi="Times New Roman"/>
                <w:bCs/>
                <w:sz w:val="24"/>
                <w:szCs w:val="24"/>
                <w:lang w:val="en-CA"/>
              </w:rPr>
            </w:pPr>
            <w:r w:rsidRPr="00BC01A4">
              <w:rPr>
                <w:rFonts w:ascii="Times New Roman" w:hAnsi="Times New Roman"/>
                <w:bCs/>
                <w:sz w:val="24"/>
                <w:szCs w:val="24"/>
                <w:lang w:val="en-CA"/>
              </w:rPr>
              <w:t xml:space="preserve">Handles samples </w:t>
            </w:r>
            <w:r w:rsidR="00224A01" w:rsidRPr="00BC01A4">
              <w:rPr>
                <w:rFonts w:ascii="Times New Roman" w:hAnsi="Times New Roman"/>
                <w:bCs/>
                <w:sz w:val="24"/>
                <w:szCs w:val="24"/>
                <w:lang w:val="en-CA"/>
              </w:rPr>
              <w:t>in the Kita</w:t>
            </w:r>
            <w:r w:rsidR="004F5A59" w:rsidRPr="00BC01A4">
              <w:rPr>
                <w:rFonts w:ascii="Times New Roman" w:hAnsi="Times New Roman"/>
                <w:bCs/>
                <w:sz w:val="24"/>
                <w:szCs w:val="24"/>
                <w:lang w:val="en-CA"/>
              </w:rPr>
              <w:t>/Bamako</w:t>
            </w:r>
            <w:r w:rsidR="00224A01" w:rsidRPr="00BC01A4">
              <w:rPr>
                <w:rFonts w:ascii="Times New Roman" w:hAnsi="Times New Roman"/>
                <w:bCs/>
                <w:sz w:val="24"/>
                <w:szCs w:val="24"/>
                <w:lang w:val="en-CA"/>
              </w:rPr>
              <w:t xml:space="preserve"> </w:t>
            </w:r>
            <w:r w:rsidR="007F2C5A" w:rsidRPr="00BC01A4">
              <w:rPr>
                <w:rFonts w:ascii="Times New Roman" w:hAnsi="Times New Roman"/>
                <w:bCs/>
                <w:sz w:val="24"/>
                <w:szCs w:val="24"/>
                <w:lang w:val="en-CA"/>
              </w:rPr>
              <w:t>lab.</w:t>
            </w:r>
          </w:p>
        </w:tc>
      </w:tr>
      <w:tr w:rsidR="00EF15F5" w:rsidRPr="00BC01A4" w14:paraId="447AE6CF" w14:textId="77777777" w:rsidTr="005F6E4D">
        <w:trPr>
          <w:trHeight w:val="20"/>
          <w:jc w:val="center"/>
        </w:trPr>
        <w:tc>
          <w:tcPr>
            <w:tcW w:w="1763" w:type="dxa"/>
            <w:shd w:val="clear" w:color="auto" w:fill="auto"/>
          </w:tcPr>
          <w:p w14:paraId="204024F1" w14:textId="1A822E28" w:rsidR="00EF15F5" w:rsidRPr="00BC01A4" w:rsidRDefault="00EF15F5" w:rsidP="004C6B9E">
            <w:pPr>
              <w:spacing w:after="0"/>
              <w:rPr>
                <w:rFonts w:ascii="Times New Roman" w:hAnsi="Times New Roman"/>
                <w:bCs/>
                <w:sz w:val="24"/>
                <w:szCs w:val="24"/>
                <w:lang w:val="en-CA"/>
              </w:rPr>
            </w:pPr>
            <w:r w:rsidRPr="00BC01A4">
              <w:rPr>
                <w:rFonts w:ascii="Times New Roman" w:hAnsi="Times New Roman"/>
                <w:bCs/>
                <w:sz w:val="24"/>
                <w:szCs w:val="24"/>
                <w:lang w:val="en-CA"/>
              </w:rPr>
              <w:t>Field Supervisor</w:t>
            </w:r>
          </w:p>
        </w:tc>
        <w:tc>
          <w:tcPr>
            <w:tcW w:w="7167" w:type="dxa"/>
            <w:shd w:val="clear" w:color="auto" w:fill="auto"/>
          </w:tcPr>
          <w:p w14:paraId="42B651E9" w14:textId="4182DFAF" w:rsidR="00EF15F5" w:rsidRPr="00BC01A4" w:rsidRDefault="0078465E" w:rsidP="0078465E">
            <w:pPr>
              <w:pStyle w:val="ListParagraph"/>
              <w:numPr>
                <w:ilvl w:val="0"/>
                <w:numId w:val="16"/>
              </w:numPr>
              <w:spacing w:after="0"/>
              <w:ind w:left="394"/>
              <w:rPr>
                <w:rFonts w:ascii="Times New Roman" w:hAnsi="Times New Roman"/>
                <w:bCs/>
                <w:sz w:val="24"/>
                <w:szCs w:val="24"/>
                <w:lang w:val="en-CA"/>
              </w:rPr>
            </w:pPr>
            <w:r w:rsidRPr="00BC01A4">
              <w:rPr>
                <w:rFonts w:ascii="Times New Roman" w:hAnsi="Times New Roman"/>
                <w:bCs/>
                <w:sz w:val="24"/>
                <w:szCs w:val="24"/>
                <w:lang w:val="en-CA"/>
              </w:rPr>
              <w:t>Agrees on date of entry and equipment rental with village chief</w:t>
            </w:r>
            <w:r w:rsidR="00ED1C92" w:rsidRPr="00BC01A4">
              <w:rPr>
                <w:rFonts w:ascii="Times New Roman" w:hAnsi="Times New Roman"/>
                <w:bCs/>
                <w:sz w:val="24"/>
                <w:szCs w:val="24"/>
                <w:lang w:val="en-CA"/>
              </w:rPr>
              <w:t>.</w:t>
            </w:r>
          </w:p>
          <w:p w14:paraId="196D3318" w14:textId="386EF776" w:rsidR="0078465E" w:rsidRPr="00BC01A4" w:rsidRDefault="00D4755B" w:rsidP="0078465E">
            <w:pPr>
              <w:pStyle w:val="ListParagraph"/>
              <w:numPr>
                <w:ilvl w:val="0"/>
                <w:numId w:val="16"/>
              </w:numPr>
              <w:spacing w:after="0"/>
              <w:ind w:left="394"/>
              <w:rPr>
                <w:rFonts w:ascii="Times New Roman" w:hAnsi="Times New Roman"/>
                <w:bCs/>
                <w:sz w:val="24"/>
                <w:szCs w:val="24"/>
                <w:lang w:val="en-CA"/>
              </w:rPr>
            </w:pPr>
            <w:r w:rsidRPr="00BC01A4">
              <w:rPr>
                <w:rFonts w:ascii="Times New Roman" w:hAnsi="Times New Roman"/>
                <w:bCs/>
                <w:sz w:val="24"/>
                <w:szCs w:val="24"/>
                <w:lang w:val="en-CA"/>
              </w:rPr>
              <w:t>Works with nurse to t</w:t>
            </w:r>
            <w:r w:rsidR="0078465E" w:rsidRPr="00BC01A4">
              <w:rPr>
                <w:rFonts w:ascii="Times New Roman" w:hAnsi="Times New Roman"/>
                <w:bCs/>
                <w:sz w:val="24"/>
                <w:szCs w:val="24"/>
                <w:lang w:val="en-CA"/>
              </w:rPr>
              <w:t xml:space="preserve">ransport study material </w:t>
            </w:r>
            <w:r w:rsidRPr="00BC01A4">
              <w:rPr>
                <w:rFonts w:ascii="Times New Roman" w:hAnsi="Times New Roman"/>
                <w:bCs/>
                <w:sz w:val="24"/>
                <w:szCs w:val="24"/>
                <w:lang w:val="en-CA"/>
              </w:rPr>
              <w:t xml:space="preserve">from </w:t>
            </w:r>
            <w:r w:rsidR="00ED1C92" w:rsidRPr="00BC01A4">
              <w:rPr>
                <w:rFonts w:ascii="Times New Roman" w:hAnsi="Times New Roman"/>
                <w:bCs/>
                <w:sz w:val="24"/>
                <w:szCs w:val="24"/>
                <w:lang w:val="en-CA"/>
              </w:rPr>
              <w:t>Kita</w:t>
            </w:r>
            <w:r w:rsidRPr="00BC01A4">
              <w:rPr>
                <w:rFonts w:ascii="Times New Roman" w:hAnsi="Times New Roman"/>
                <w:bCs/>
                <w:sz w:val="24"/>
                <w:szCs w:val="24"/>
                <w:lang w:val="en-CA"/>
              </w:rPr>
              <w:t xml:space="preserve"> to</w:t>
            </w:r>
            <w:r w:rsidR="0078465E" w:rsidRPr="00BC01A4">
              <w:rPr>
                <w:rFonts w:ascii="Times New Roman" w:hAnsi="Times New Roman"/>
                <w:bCs/>
                <w:sz w:val="24"/>
                <w:szCs w:val="24"/>
                <w:lang w:val="en-CA"/>
              </w:rPr>
              <w:t xml:space="preserve"> </w:t>
            </w:r>
            <w:proofErr w:type="spellStart"/>
            <w:r w:rsidR="0078465E" w:rsidRPr="00BC01A4">
              <w:rPr>
                <w:rFonts w:ascii="Times New Roman" w:hAnsi="Times New Roman"/>
                <w:bCs/>
                <w:sz w:val="24"/>
                <w:szCs w:val="24"/>
                <w:lang w:val="en-CA"/>
              </w:rPr>
              <w:t>CSCom</w:t>
            </w:r>
            <w:proofErr w:type="spellEnd"/>
            <w:r w:rsidRPr="00BC01A4">
              <w:rPr>
                <w:rFonts w:ascii="Times New Roman" w:hAnsi="Times New Roman"/>
                <w:bCs/>
                <w:sz w:val="24"/>
                <w:szCs w:val="24"/>
                <w:lang w:val="en-CA"/>
              </w:rPr>
              <w:t xml:space="preserve"> and store</w:t>
            </w:r>
            <w:r w:rsidR="00ED1C92" w:rsidRPr="00BC01A4">
              <w:rPr>
                <w:rFonts w:ascii="Times New Roman" w:hAnsi="Times New Roman"/>
                <w:bCs/>
                <w:sz w:val="24"/>
                <w:szCs w:val="24"/>
                <w:lang w:val="en-CA"/>
              </w:rPr>
              <w:t>.</w:t>
            </w:r>
          </w:p>
          <w:p w14:paraId="767932D9" w14:textId="36B55780" w:rsidR="0078465E" w:rsidRPr="00BC01A4" w:rsidRDefault="0078465E" w:rsidP="0078465E">
            <w:pPr>
              <w:pStyle w:val="ListParagraph"/>
              <w:numPr>
                <w:ilvl w:val="0"/>
                <w:numId w:val="16"/>
              </w:numPr>
              <w:spacing w:after="0"/>
              <w:ind w:left="394"/>
              <w:rPr>
                <w:rFonts w:ascii="Times New Roman" w:hAnsi="Times New Roman"/>
                <w:bCs/>
                <w:sz w:val="24"/>
                <w:szCs w:val="24"/>
                <w:lang w:val="en-CA"/>
              </w:rPr>
            </w:pPr>
            <w:r w:rsidRPr="00BC01A4">
              <w:rPr>
                <w:rFonts w:ascii="Times New Roman" w:hAnsi="Times New Roman"/>
                <w:bCs/>
                <w:sz w:val="24"/>
                <w:szCs w:val="24"/>
                <w:lang w:val="en-CA"/>
              </w:rPr>
              <w:t>Pack</w:t>
            </w:r>
            <w:r w:rsidR="00224A01" w:rsidRPr="00BC01A4">
              <w:rPr>
                <w:rFonts w:ascii="Times New Roman" w:hAnsi="Times New Roman"/>
                <w:bCs/>
                <w:sz w:val="24"/>
                <w:szCs w:val="24"/>
                <w:lang w:val="en-CA"/>
              </w:rPr>
              <w:t>s</w:t>
            </w:r>
            <w:r w:rsidRPr="00BC01A4">
              <w:rPr>
                <w:rFonts w:ascii="Times New Roman" w:hAnsi="Times New Roman"/>
                <w:bCs/>
                <w:sz w:val="24"/>
                <w:szCs w:val="24"/>
                <w:lang w:val="en-CA"/>
              </w:rPr>
              <w:t xml:space="preserve"> data collectors’ rucksacks</w:t>
            </w:r>
            <w:r w:rsidR="00ED1C92" w:rsidRPr="00BC01A4">
              <w:rPr>
                <w:rFonts w:ascii="Times New Roman" w:hAnsi="Times New Roman"/>
                <w:bCs/>
                <w:sz w:val="24"/>
                <w:szCs w:val="24"/>
                <w:lang w:val="en-CA"/>
              </w:rPr>
              <w:t>.</w:t>
            </w:r>
          </w:p>
          <w:p w14:paraId="57D5E9E5" w14:textId="4A0A1D87" w:rsidR="0078465E" w:rsidRPr="00BC01A4" w:rsidRDefault="00224A01" w:rsidP="0078465E">
            <w:pPr>
              <w:pStyle w:val="ListParagraph"/>
              <w:numPr>
                <w:ilvl w:val="0"/>
                <w:numId w:val="16"/>
              </w:numPr>
              <w:spacing w:after="0"/>
              <w:ind w:left="394"/>
              <w:rPr>
                <w:rFonts w:ascii="Times New Roman" w:hAnsi="Times New Roman"/>
                <w:bCs/>
                <w:sz w:val="24"/>
                <w:szCs w:val="24"/>
                <w:lang w:val="en-CA"/>
              </w:rPr>
            </w:pPr>
            <w:r w:rsidRPr="00BC01A4">
              <w:rPr>
                <w:rFonts w:ascii="Times New Roman" w:hAnsi="Times New Roman"/>
                <w:bCs/>
                <w:sz w:val="24"/>
                <w:szCs w:val="24"/>
                <w:lang w:val="en-CA"/>
              </w:rPr>
              <w:t>With study nurse, m</w:t>
            </w:r>
            <w:r w:rsidR="00D4755B" w:rsidRPr="00BC01A4">
              <w:rPr>
                <w:rFonts w:ascii="Times New Roman" w:hAnsi="Times New Roman"/>
                <w:bCs/>
                <w:sz w:val="24"/>
                <w:szCs w:val="24"/>
                <w:lang w:val="en-CA"/>
              </w:rPr>
              <w:t>anages the</w:t>
            </w:r>
            <w:r w:rsidR="0078465E" w:rsidRPr="00BC01A4">
              <w:rPr>
                <w:rFonts w:ascii="Times New Roman" w:hAnsi="Times New Roman"/>
                <w:bCs/>
                <w:sz w:val="24"/>
                <w:szCs w:val="24"/>
                <w:lang w:val="en-CA"/>
              </w:rPr>
              <w:t xml:space="preserve"> disposal of study waste</w:t>
            </w:r>
            <w:r w:rsidR="00ED1C92" w:rsidRPr="00BC01A4">
              <w:rPr>
                <w:rFonts w:ascii="Times New Roman" w:hAnsi="Times New Roman"/>
                <w:bCs/>
                <w:sz w:val="24"/>
                <w:szCs w:val="24"/>
                <w:lang w:val="en-CA"/>
              </w:rPr>
              <w:t>.</w:t>
            </w:r>
          </w:p>
        </w:tc>
      </w:tr>
      <w:tr w:rsidR="00EF15F5" w:rsidRPr="00BC01A4" w14:paraId="0E71565D" w14:textId="77777777" w:rsidTr="005F6E4D">
        <w:trPr>
          <w:trHeight w:val="20"/>
          <w:jc w:val="center"/>
        </w:trPr>
        <w:tc>
          <w:tcPr>
            <w:tcW w:w="1763" w:type="dxa"/>
            <w:shd w:val="clear" w:color="auto" w:fill="auto"/>
          </w:tcPr>
          <w:p w14:paraId="6F71994B" w14:textId="78347B68" w:rsidR="00EF15F5" w:rsidRPr="00BC01A4" w:rsidRDefault="00EF15F5" w:rsidP="004C6B9E">
            <w:pPr>
              <w:spacing w:after="0"/>
              <w:rPr>
                <w:rFonts w:ascii="Times New Roman" w:hAnsi="Times New Roman"/>
                <w:bCs/>
                <w:sz w:val="24"/>
                <w:szCs w:val="24"/>
                <w:lang w:val="en-CA"/>
              </w:rPr>
            </w:pPr>
            <w:r w:rsidRPr="00BC01A4">
              <w:rPr>
                <w:rFonts w:ascii="Times New Roman" w:hAnsi="Times New Roman"/>
                <w:bCs/>
                <w:sz w:val="24"/>
                <w:szCs w:val="24"/>
                <w:lang w:val="en-CA"/>
              </w:rPr>
              <w:t>Study nurse</w:t>
            </w:r>
          </w:p>
        </w:tc>
        <w:tc>
          <w:tcPr>
            <w:tcW w:w="7167" w:type="dxa"/>
            <w:shd w:val="clear" w:color="auto" w:fill="auto"/>
          </w:tcPr>
          <w:p w14:paraId="12B04923" w14:textId="0FAE52CD" w:rsidR="00EF15F5" w:rsidRPr="00BC01A4" w:rsidRDefault="00D4755B" w:rsidP="00D4755B">
            <w:pPr>
              <w:pStyle w:val="ListParagraph"/>
              <w:numPr>
                <w:ilvl w:val="0"/>
                <w:numId w:val="17"/>
              </w:numPr>
              <w:spacing w:after="0"/>
              <w:ind w:left="394"/>
              <w:rPr>
                <w:rFonts w:ascii="Times New Roman" w:hAnsi="Times New Roman"/>
                <w:bCs/>
                <w:sz w:val="24"/>
                <w:szCs w:val="24"/>
                <w:lang w:val="en-CA"/>
              </w:rPr>
            </w:pPr>
            <w:r w:rsidRPr="00BC01A4">
              <w:rPr>
                <w:rFonts w:ascii="Times New Roman" w:hAnsi="Times New Roman"/>
                <w:bCs/>
                <w:sz w:val="24"/>
                <w:szCs w:val="24"/>
                <w:lang w:val="en-CA"/>
              </w:rPr>
              <w:t xml:space="preserve">Packs sample collection material at </w:t>
            </w:r>
            <w:proofErr w:type="spellStart"/>
            <w:r w:rsidRPr="00BC01A4">
              <w:rPr>
                <w:rFonts w:ascii="Times New Roman" w:hAnsi="Times New Roman"/>
                <w:bCs/>
                <w:sz w:val="24"/>
                <w:szCs w:val="24"/>
                <w:lang w:val="en-CA"/>
              </w:rPr>
              <w:t>CSCom</w:t>
            </w:r>
            <w:proofErr w:type="spellEnd"/>
            <w:r w:rsidRPr="00BC01A4">
              <w:rPr>
                <w:rFonts w:ascii="Times New Roman" w:hAnsi="Times New Roman"/>
                <w:bCs/>
                <w:sz w:val="24"/>
                <w:szCs w:val="24"/>
                <w:lang w:val="en-CA"/>
              </w:rPr>
              <w:t xml:space="preserve"> and arrange</w:t>
            </w:r>
            <w:r w:rsidR="00224A01" w:rsidRPr="00BC01A4">
              <w:rPr>
                <w:rFonts w:ascii="Times New Roman" w:hAnsi="Times New Roman"/>
                <w:bCs/>
                <w:sz w:val="24"/>
                <w:szCs w:val="24"/>
                <w:lang w:val="en-CA"/>
              </w:rPr>
              <w:t>s</w:t>
            </w:r>
            <w:r w:rsidRPr="00BC01A4">
              <w:rPr>
                <w:rFonts w:ascii="Times New Roman" w:hAnsi="Times New Roman"/>
                <w:bCs/>
                <w:sz w:val="24"/>
                <w:szCs w:val="24"/>
                <w:lang w:val="en-CA"/>
              </w:rPr>
              <w:t xml:space="preserve"> transport to village</w:t>
            </w:r>
            <w:r w:rsidR="00ED1C92" w:rsidRPr="00BC01A4">
              <w:rPr>
                <w:rFonts w:ascii="Times New Roman" w:hAnsi="Times New Roman"/>
                <w:bCs/>
                <w:sz w:val="24"/>
                <w:szCs w:val="24"/>
                <w:lang w:val="en-CA"/>
              </w:rPr>
              <w:t>.</w:t>
            </w:r>
          </w:p>
          <w:p w14:paraId="0472241F" w14:textId="02133261" w:rsidR="00D4755B" w:rsidRPr="00BC01A4" w:rsidRDefault="00D4755B" w:rsidP="00D4755B">
            <w:pPr>
              <w:pStyle w:val="ListParagraph"/>
              <w:numPr>
                <w:ilvl w:val="0"/>
                <w:numId w:val="17"/>
              </w:numPr>
              <w:spacing w:after="0"/>
              <w:ind w:left="394"/>
              <w:rPr>
                <w:rFonts w:ascii="Times New Roman" w:hAnsi="Times New Roman"/>
                <w:bCs/>
                <w:sz w:val="24"/>
                <w:szCs w:val="24"/>
                <w:lang w:val="en-CA"/>
              </w:rPr>
            </w:pPr>
            <w:r w:rsidRPr="00BC01A4">
              <w:rPr>
                <w:rFonts w:ascii="Times New Roman" w:hAnsi="Times New Roman"/>
                <w:bCs/>
                <w:sz w:val="24"/>
                <w:szCs w:val="24"/>
                <w:lang w:val="en-CA"/>
              </w:rPr>
              <w:t>Coordinates the setting up of the pop-up facility in village</w:t>
            </w:r>
            <w:r w:rsidR="00ED1C92" w:rsidRPr="00BC01A4">
              <w:rPr>
                <w:rFonts w:ascii="Times New Roman" w:hAnsi="Times New Roman"/>
                <w:bCs/>
                <w:sz w:val="24"/>
                <w:szCs w:val="24"/>
                <w:lang w:val="en-CA"/>
              </w:rPr>
              <w:t>.</w:t>
            </w:r>
            <w:r w:rsidRPr="00BC01A4">
              <w:rPr>
                <w:rFonts w:ascii="Times New Roman" w:hAnsi="Times New Roman"/>
                <w:bCs/>
                <w:sz w:val="24"/>
                <w:szCs w:val="24"/>
                <w:lang w:val="en-CA"/>
              </w:rPr>
              <w:t xml:space="preserve"> </w:t>
            </w:r>
          </w:p>
          <w:p w14:paraId="10C0528B" w14:textId="7A7F5695" w:rsidR="003C5874" w:rsidRPr="00BC01A4" w:rsidRDefault="003C5874" w:rsidP="00D4755B">
            <w:pPr>
              <w:pStyle w:val="ListParagraph"/>
              <w:numPr>
                <w:ilvl w:val="0"/>
                <w:numId w:val="17"/>
              </w:numPr>
              <w:spacing w:after="0"/>
              <w:ind w:left="394"/>
              <w:rPr>
                <w:rFonts w:ascii="Times New Roman" w:hAnsi="Times New Roman"/>
                <w:sz w:val="24"/>
                <w:szCs w:val="24"/>
                <w:lang w:val="en-US"/>
              </w:rPr>
            </w:pPr>
            <w:r w:rsidRPr="00BC01A4">
              <w:rPr>
                <w:rFonts w:ascii="Times New Roman" w:hAnsi="Times New Roman"/>
                <w:sz w:val="24"/>
                <w:szCs w:val="24"/>
                <w:lang w:val="en-US"/>
              </w:rPr>
              <w:t xml:space="preserve">Completes DCF13 and DCF02b in tablet computer or in paper form 13a-AMR (Appendix 1) and DCF02b (Appendix </w:t>
            </w:r>
            <w:r w:rsidR="0020716F" w:rsidRPr="00BC01A4">
              <w:rPr>
                <w:rFonts w:ascii="Times New Roman" w:hAnsi="Times New Roman"/>
                <w:sz w:val="24"/>
                <w:szCs w:val="24"/>
                <w:lang w:val="en-US"/>
              </w:rPr>
              <w:t>3</w:t>
            </w:r>
            <w:r w:rsidRPr="00BC01A4">
              <w:rPr>
                <w:rFonts w:ascii="Times New Roman" w:hAnsi="Times New Roman"/>
                <w:sz w:val="24"/>
                <w:szCs w:val="24"/>
                <w:lang w:val="en-US"/>
              </w:rPr>
              <w:t>).</w:t>
            </w:r>
          </w:p>
          <w:p w14:paraId="5A3DF2DD" w14:textId="11218A25" w:rsidR="00520E3A" w:rsidRPr="00BC01A4" w:rsidRDefault="00520E3A" w:rsidP="00D4755B">
            <w:pPr>
              <w:pStyle w:val="ListParagraph"/>
              <w:numPr>
                <w:ilvl w:val="0"/>
                <w:numId w:val="17"/>
              </w:numPr>
              <w:spacing w:after="0"/>
              <w:ind w:left="394"/>
              <w:rPr>
                <w:rFonts w:ascii="Times New Roman" w:hAnsi="Times New Roman"/>
                <w:sz w:val="24"/>
                <w:szCs w:val="24"/>
                <w:lang w:val="en-US"/>
              </w:rPr>
            </w:pPr>
            <w:r w:rsidRPr="00BC01A4">
              <w:rPr>
                <w:rFonts w:ascii="Times New Roman" w:hAnsi="Times New Roman"/>
                <w:sz w:val="24"/>
                <w:szCs w:val="24"/>
                <w:lang w:val="en-US"/>
              </w:rPr>
              <w:t>Completes sample logbook</w:t>
            </w:r>
            <w:r w:rsidR="00E84B37" w:rsidRPr="00BC01A4">
              <w:rPr>
                <w:rFonts w:ascii="Times New Roman" w:hAnsi="Times New Roman"/>
                <w:sz w:val="24"/>
                <w:szCs w:val="24"/>
                <w:lang w:val="en-US"/>
              </w:rPr>
              <w:t xml:space="preserve"> (Appendix </w:t>
            </w:r>
            <w:r w:rsidR="0020716F" w:rsidRPr="00BC01A4">
              <w:rPr>
                <w:rFonts w:ascii="Times New Roman" w:hAnsi="Times New Roman"/>
                <w:sz w:val="24"/>
                <w:szCs w:val="24"/>
                <w:lang w:val="en-US"/>
              </w:rPr>
              <w:t>2</w:t>
            </w:r>
            <w:r w:rsidR="00E84B37" w:rsidRPr="00BC01A4">
              <w:rPr>
                <w:rFonts w:ascii="Times New Roman" w:hAnsi="Times New Roman"/>
                <w:sz w:val="24"/>
                <w:szCs w:val="24"/>
                <w:lang w:val="en-US"/>
              </w:rPr>
              <w:t>)</w:t>
            </w:r>
            <w:r w:rsidRPr="00BC01A4">
              <w:rPr>
                <w:rFonts w:ascii="Times New Roman" w:hAnsi="Times New Roman"/>
                <w:sz w:val="24"/>
                <w:szCs w:val="24"/>
                <w:lang w:val="en-US"/>
              </w:rPr>
              <w:t>.</w:t>
            </w:r>
          </w:p>
          <w:p w14:paraId="0233DF84" w14:textId="18ADDB02" w:rsidR="00D4755B" w:rsidRPr="00BC01A4" w:rsidRDefault="00D4755B" w:rsidP="00ED1C92">
            <w:pPr>
              <w:pStyle w:val="ListParagraph"/>
              <w:numPr>
                <w:ilvl w:val="0"/>
                <w:numId w:val="17"/>
              </w:numPr>
              <w:ind w:left="394"/>
              <w:rPr>
                <w:rFonts w:ascii="Times New Roman" w:hAnsi="Times New Roman"/>
                <w:bCs/>
                <w:sz w:val="24"/>
                <w:szCs w:val="24"/>
                <w:lang w:val="en-CA"/>
              </w:rPr>
            </w:pPr>
            <w:r w:rsidRPr="00BC01A4">
              <w:rPr>
                <w:rFonts w:ascii="Times New Roman" w:hAnsi="Times New Roman"/>
                <w:bCs/>
                <w:sz w:val="24"/>
                <w:szCs w:val="24"/>
                <w:lang w:val="en-CA"/>
              </w:rPr>
              <w:t xml:space="preserve">Collects biological samples from 4-14 mo. and 49-59 mo. old </w:t>
            </w:r>
            <w:r w:rsidR="00113EAA" w:rsidRPr="00BC01A4">
              <w:rPr>
                <w:rFonts w:ascii="Times New Roman" w:hAnsi="Times New Roman"/>
                <w:bCs/>
                <w:sz w:val="24"/>
                <w:szCs w:val="24"/>
                <w:lang w:val="en-CA"/>
              </w:rPr>
              <w:t xml:space="preserve">children </w:t>
            </w:r>
            <w:r w:rsidR="00ED1C92" w:rsidRPr="00BC01A4">
              <w:rPr>
                <w:rFonts w:ascii="Times New Roman" w:hAnsi="Times New Roman"/>
                <w:bCs/>
                <w:sz w:val="24"/>
                <w:szCs w:val="24"/>
                <w:lang w:val="en-CA"/>
              </w:rPr>
              <w:t>and ensures samples are correctly labelled, transported to and deposited in Kita lab.</w:t>
            </w:r>
          </w:p>
          <w:p w14:paraId="7412C08A" w14:textId="1D45F054" w:rsidR="00D4755B" w:rsidRPr="00BC01A4" w:rsidRDefault="00D4755B" w:rsidP="00D4755B">
            <w:pPr>
              <w:pStyle w:val="ListParagraph"/>
              <w:numPr>
                <w:ilvl w:val="0"/>
                <w:numId w:val="17"/>
              </w:numPr>
              <w:spacing w:after="0"/>
              <w:ind w:left="394"/>
              <w:rPr>
                <w:rFonts w:ascii="Times New Roman" w:hAnsi="Times New Roman"/>
                <w:bCs/>
                <w:sz w:val="24"/>
                <w:szCs w:val="24"/>
                <w:lang w:val="en-CA"/>
              </w:rPr>
            </w:pPr>
            <w:r w:rsidRPr="00BC01A4">
              <w:rPr>
                <w:rFonts w:ascii="Times New Roman" w:hAnsi="Times New Roman"/>
                <w:bCs/>
                <w:sz w:val="24"/>
                <w:szCs w:val="24"/>
                <w:lang w:val="en-CA"/>
              </w:rPr>
              <w:lastRenderedPageBreak/>
              <w:t>Provides study drug to 4-1</w:t>
            </w:r>
            <w:r w:rsidR="00355952" w:rsidRPr="00BC01A4">
              <w:rPr>
                <w:rFonts w:ascii="Times New Roman" w:hAnsi="Times New Roman"/>
                <w:bCs/>
                <w:sz w:val="24"/>
                <w:szCs w:val="24"/>
                <w:lang w:val="en-CA"/>
              </w:rPr>
              <w:t>1</w:t>
            </w:r>
            <w:r w:rsidRPr="00BC01A4">
              <w:rPr>
                <w:rFonts w:ascii="Times New Roman" w:hAnsi="Times New Roman"/>
                <w:bCs/>
                <w:sz w:val="24"/>
                <w:szCs w:val="24"/>
                <w:lang w:val="en-CA"/>
              </w:rPr>
              <w:t xml:space="preserve"> mo. </w:t>
            </w:r>
            <w:r w:rsidR="00355952" w:rsidRPr="00BC01A4">
              <w:rPr>
                <w:rFonts w:ascii="Times New Roman" w:hAnsi="Times New Roman"/>
                <w:bCs/>
                <w:sz w:val="24"/>
                <w:szCs w:val="24"/>
                <w:lang w:val="en-CA"/>
              </w:rPr>
              <w:t>old infants after sample is collected.</w:t>
            </w:r>
          </w:p>
        </w:tc>
      </w:tr>
      <w:tr w:rsidR="00EF15F5" w:rsidRPr="00BC01A4" w14:paraId="6BB3AA1C" w14:textId="77777777" w:rsidTr="005F6E4D">
        <w:trPr>
          <w:trHeight w:val="20"/>
          <w:jc w:val="center"/>
        </w:trPr>
        <w:tc>
          <w:tcPr>
            <w:tcW w:w="1763" w:type="dxa"/>
            <w:shd w:val="clear" w:color="auto" w:fill="auto"/>
          </w:tcPr>
          <w:p w14:paraId="7DC5E4CD" w14:textId="30AB749B" w:rsidR="00EF15F5" w:rsidRPr="00BC01A4" w:rsidRDefault="00EF15F5" w:rsidP="004C6B9E">
            <w:pPr>
              <w:spacing w:after="0"/>
              <w:rPr>
                <w:rFonts w:ascii="Times New Roman" w:hAnsi="Times New Roman"/>
                <w:bCs/>
                <w:sz w:val="24"/>
                <w:szCs w:val="24"/>
                <w:lang w:val="en-CA"/>
              </w:rPr>
            </w:pPr>
            <w:r w:rsidRPr="00BC01A4">
              <w:rPr>
                <w:rFonts w:ascii="Times New Roman" w:hAnsi="Times New Roman"/>
                <w:bCs/>
                <w:sz w:val="24"/>
                <w:szCs w:val="24"/>
                <w:lang w:val="en-CA"/>
              </w:rPr>
              <w:lastRenderedPageBreak/>
              <w:t>Data collector</w:t>
            </w:r>
          </w:p>
        </w:tc>
        <w:tc>
          <w:tcPr>
            <w:tcW w:w="7167" w:type="dxa"/>
            <w:shd w:val="clear" w:color="auto" w:fill="auto"/>
          </w:tcPr>
          <w:p w14:paraId="444579AE" w14:textId="54484630" w:rsidR="00D4755B" w:rsidRPr="00BC01A4" w:rsidRDefault="00D4755B" w:rsidP="00D4755B">
            <w:pPr>
              <w:pStyle w:val="ListParagraph"/>
              <w:numPr>
                <w:ilvl w:val="0"/>
                <w:numId w:val="9"/>
              </w:numPr>
              <w:spacing w:after="0"/>
              <w:ind w:left="382"/>
              <w:rPr>
                <w:rFonts w:ascii="Times New Roman" w:hAnsi="Times New Roman"/>
                <w:sz w:val="24"/>
                <w:szCs w:val="24"/>
                <w:lang w:val="en-US"/>
              </w:rPr>
            </w:pPr>
            <w:r w:rsidRPr="00BC01A4">
              <w:rPr>
                <w:rFonts w:ascii="Times New Roman" w:hAnsi="Times New Roman"/>
                <w:sz w:val="24"/>
                <w:szCs w:val="24"/>
                <w:lang w:val="en-US"/>
              </w:rPr>
              <w:t>Finds the compound/households and requests permission to proceed</w:t>
            </w:r>
            <w:r w:rsidR="00552A2B" w:rsidRPr="00BC01A4">
              <w:rPr>
                <w:rFonts w:ascii="Times New Roman" w:hAnsi="Times New Roman"/>
                <w:sz w:val="24"/>
                <w:szCs w:val="24"/>
                <w:lang w:val="en-US"/>
              </w:rPr>
              <w:t>.</w:t>
            </w:r>
          </w:p>
          <w:p w14:paraId="25A60807" w14:textId="07B2DB71" w:rsidR="00EF15F5" w:rsidRPr="00BC01A4" w:rsidRDefault="00D4755B" w:rsidP="00D4755B">
            <w:pPr>
              <w:pStyle w:val="ListParagraph"/>
              <w:numPr>
                <w:ilvl w:val="0"/>
                <w:numId w:val="9"/>
              </w:numPr>
              <w:spacing w:after="0"/>
              <w:ind w:left="382"/>
              <w:rPr>
                <w:rFonts w:ascii="Times New Roman" w:hAnsi="Times New Roman"/>
                <w:sz w:val="24"/>
                <w:szCs w:val="24"/>
                <w:lang w:val="en-US"/>
              </w:rPr>
            </w:pPr>
            <w:r w:rsidRPr="00BC01A4">
              <w:rPr>
                <w:rFonts w:ascii="Times New Roman" w:hAnsi="Times New Roman"/>
                <w:sz w:val="24"/>
                <w:szCs w:val="24"/>
                <w:lang w:val="en-US"/>
              </w:rPr>
              <w:t>Operates tablet computer</w:t>
            </w:r>
            <w:r w:rsidR="00ED1C92" w:rsidRPr="00BC01A4">
              <w:t xml:space="preserve"> - </w:t>
            </w:r>
            <w:r w:rsidR="00ED1C92" w:rsidRPr="00BC01A4">
              <w:rPr>
                <w:rFonts w:ascii="Times New Roman" w:hAnsi="Times New Roman"/>
                <w:sz w:val="24"/>
                <w:szCs w:val="24"/>
                <w:lang w:val="en-US"/>
              </w:rPr>
              <w:t>completes DCF0</w:t>
            </w:r>
            <w:r w:rsidR="00552A2B" w:rsidRPr="00BC01A4">
              <w:rPr>
                <w:rFonts w:ascii="Times New Roman" w:hAnsi="Times New Roman"/>
                <w:sz w:val="24"/>
                <w:szCs w:val="24"/>
                <w:lang w:val="en-US"/>
              </w:rPr>
              <w:t>1</w:t>
            </w:r>
            <w:r w:rsidR="008A4422" w:rsidRPr="00BC01A4">
              <w:rPr>
                <w:rFonts w:ascii="Times New Roman" w:hAnsi="Times New Roman"/>
                <w:sz w:val="24"/>
                <w:szCs w:val="24"/>
                <w:lang w:val="en-US"/>
              </w:rPr>
              <w:t xml:space="preserve"> </w:t>
            </w:r>
            <w:r w:rsidR="008A4422" w:rsidRPr="00BC01A4">
              <w:rPr>
                <w:rFonts w:ascii="Times New Roman" w:hAnsi="Times New Roman"/>
                <w:sz w:val="24"/>
                <w:szCs w:val="24"/>
              </w:rPr>
              <w:t>(</w:t>
            </w:r>
            <w:proofErr w:type="spellStart"/>
            <w:r w:rsidR="008A4422" w:rsidRPr="00BC01A4">
              <w:rPr>
                <w:rFonts w:ascii="Times New Roman" w:hAnsi="Times New Roman"/>
                <w:sz w:val="24"/>
                <w:szCs w:val="24"/>
              </w:rPr>
              <w:t>a,b,c,d,e</w:t>
            </w:r>
            <w:proofErr w:type="spellEnd"/>
            <w:r w:rsidR="008A4422" w:rsidRPr="00BC01A4">
              <w:rPr>
                <w:rFonts w:ascii="Times New Roman" w:hAnsi="Times New Roman"/>
                <w:sz w:val="24"/>
                <w:szCs w:val="24"/>
              </w:rPr>
              <w:t>)</w:t>
            </w:r>
            <w:r w:rsidR="00552A2B" w:rsidRPr="00BC01A4">
              <w:rPr>
                <w:rFonts w:ascii="Times New Roman" w:hAnsi="Times New Roman"/>
                <w:sz w:val="24"/>
                <w:szCs w:val="24"/>
                <w:lang w:val="en-US"/>
              </w:rPr>
              <w:t>,</w:t>
            </w:r>
            <w:r w:rsidR="00520E3A" w:rsidRPr="00BC01A4">
              <w:rPr>
                <w:rFonts w:ascii="Times New Roman" w:hAnsi="Times New Roman"/>
                <w:sz w:val="24"/>
                <w:szCs w:val="24"/>
                <w:lang w:val="en-US"/>
              </w:rPr>
              <w:t>0</w:t>
            </w:r>
            <w:r w:rsidR="00ED1C92" w:rsidRPr="00BC01A4">
              <w:rPr>
                <w:rFonts w:ascii="Times New Roman" w:hAnsi="Times New Roman"/>
                <w:sz w:val="24"/>
                <w:szCs w:val="24"/>
                <w:lang w:val="en-US"/>
              </w:rPr>
              <w:t>2(a</w:t>
            </w:r>
            <w:r w:rsidR="00552A2B" w:rsidRPr="00BC01A4">
              <w:rPr>
                <w:rFonts w:ascii="Times New Roman" w:hAnsi="Times New Roman"/>
                <w:sz w:val="24"/>
                <w:szCs w:val="24"/>
                <w:lang w:val="en-US"/>
              </w:rPr>
              <w:t>),03,04,05,08</w:t>
            </w:r>
            <w:r w:rsidR="00ED1C92" w:rsidRPr="00BC01A4">
              <w:rPr>
                <w:rFonts w:ascii="Times New Roman" w:hAnsi="Times New Roman"/>
                <w:sz w:val="24"/>
                <w:szCs w:val="24"/>
                <w:lang w:val="en-US"/>
              </w:rPr>
              <w:t>.</w:t>
            </w:r>
          </w:p>
          <w:p w14:paraId="64F8386C" w14:textId="7872695F" w:rsidR="00D4755B" w:rsidRPr="008C5023" w:rsidRDefault="00D4755B" w:rsidP="00D4755B">
            <w:pPr>
              <w:pStyle w:val="ListParagraph"/>
              <w:numPr>
                <w:ilvl w:val="0"/>
                <w:numId w:val="9"/>
              </w:numPr>
              <w:spacing w:after="0"/>
              <w:ind w:left="382"/>
              <w:rPr>
                <w:rFonts w:ascii="Times New Roman" w:hAnsi="Times New Roman"/>
                <w:sz w:val="24"/>
                <w:szCs w:val="24"/>
                <w:lang w:val="en-US"/>
              </w:rPr>
            </w:pPr>
            <w:r w:rsidRPr="008C5023">
              <w:rPr>
                <w:rFonts w:ascii="Times New Roman" w:hAnsi="Times New Roman"/>
                <w:bCs/>
                <w:sz w:val="24"/>
                <w:szCs w:val="24"/>
                <w:lang w:val="en-CA"/>
              </w:rPr>
              <w:t>Provides study drug to 1-3 mo. old infants</w:t>
            </w:r>
            <w:r w:rsidR="00355952" w:rsidRPr="008C5023">
              <w:rPr>
                <w:rFonts w:ascii="Times New Roman" w:hAnsi="Times New Roman"/>
                <w:bCs/>
                <w:sz w:val="24"/>
                <w:szCs w:val="24"/>
                <w:lang w:val="en-CA"/>
              </w:rPr>
              <w:t>.</w:t>
            </w:r>
          </w:p>
          <w:p w14:paraId="2BE783AF" w14:textId="69F59ADB" w:rsidR="00355952" w:rsidRPr="00BC01A4" w:rsidRDefault="00355952" w:rsidP="00D4755B">
            <w:pPr>
              <w:pStyle w:val="ListParagraph"/>
              <w:numPr>
                <w:ilvl w:val="0"/>
                <w:numId w:val="9"/>
              </w:numPr>
              <w:spacing w:after="0"/>
              <w:ind w:left="382"/>
              <w:rPr>
                <w:rFonts w:ascii="Times New Roman" w:hAnsi="Times New Roman"/>
                <w:sz w:val="24"/>
                <w:szCs w:val="24"/>
                <w:lang w:val="en-US"/>
              </w:rPr>
            </w:pPr>
            <w:r w:rsidRPr="008C5023">
              <w:rPr>
                <w:rFonts w:ascii="Times New Roman" w:hAnsi="Times New Roman"/>
                <w:sz w:val="24"/>
                <w:szCs w:val="24"/>
                <w:lang w:val="en-US"/>
              </w:rPr>
              <w:t>P</w:t>
            </w:r>
            <w:r w:rsidR="00647695" w:rsidRPr="008C5023">
              <w:rPr>
                <w:rFonts w:ascii="Times New Roman" w:hAnsi="Times New Roman"/>
                <w:sz w:val="24"/>
                <w:szCs w:val="24"/>
                <w:lang w:val="en-US"/>
              </w:rPr>
              <w:t xml:space="preserve">rovide child information </w:t>
            </w:r>
            <w:r w:rsidR="00422084" w:rsidRPr="008C5023">
              <w:rPr>
                <w:rFonts w:ascii="Times New Roman" w:hAnsi="Times New Roman"/>
                <w:sz w:val="24"/>
                <w:szCs w:val="24"/>
                <w:lang w:val="en-US"/>
              </w:rPr>
              <w:t>(</w:t>
            </w:r>
            <w:proofErr w:type="spellStart"/>
            <w:r w:rsidR="00422084" w:rsidRPr="008C5023">
              <w:rPr>
                <w:rFonts w:ascii="Times New Roman" w:hAnsi="Times New Roman"/>
                <w:sz w:val="24"/>
                <w:szCs w:val="24"/>
                <w:lang w:val="en-US"/>
              </w:rPr>
              <w:t>eg.</w:t>
            </w:r>
            <w:proofErr w:type="spellEnd"/>
            <w:r w:rsidR="00422084" w:rsidRPr="008C5023">
              <w:rPr>
                <w:rFonts w:ascii="Times New Roman" w:hAnsi="Times New Roman"/>
                <w:sz w:val="24"/>
                <w:szCs w:val="24"/>
                <w:lang w:val="en-US"/>
              </w:rPr>
              <w:t xml:space="preserve"> drug dose) and/or affix child ID sticker </w:t>
            </w:r>
            <w:r w:rsidR="00647695" w:rsidRPr="008C5023">
              <w:rPr>
                <w:rFonts w:ascii="Times New Roman" w:hAnsi="Times New Roman"/>
                <w:sz w:val="24"/>
                <w:szCs w:val="24"/>
                <w:lang w:val="en-US"/>
              </w:rPr>
              <w:t xml:space="preserve">on LAKANA </w:t>
            </w:r>
            <w:r w:rsidR="00422084" w:rsidRPr="008C5023">
              <w:rPr>
                <w:rFonts w:ascii="Times New Roman" w:hAnsi="Times New Roman"/>
                <w:sz w:val="24"/>
                <w:szCs w:val="24"/>
                <w:lang w:val="en-US"/>
              </w:rPr>
              <w:t xml:space="preserve">color </w:t>
            </w:r>
            <w:r w:rsidR="00647695" w:rsidRPr="008C5023">
              <w:rPr>
                <w:rFonts w:ascii="Times New Roman" w:hAnsi="Times New Roman"/>
                <w:sz w:val="24"/>
                <w:szCs w:val="24"/>
                <w:lang w:val="en-US"/>
              </w:rPr>
              <w:t>card</w:t>
            </w:r>
          </w:p>
        </w:tc>
      </w:tr>
      <w:tr w:rsidR="00552A2B" w:rsidRPr="00BC01A4" w14:paraId="452DEDA3" w14:textId="77777777" w:rsidTr="005F6E4D">
        <w:trPr>
          <w:trHeight w:val="20"/>
          <w:jc w:val="center"/>
        </w:trPr>
        <w:tc>
          <w:tcPr>
            <w:tcW w:w="1763" w:type="dxa"/>
            <w:shd w:val="clear" w:color="auto" w:fill="auto"/>
          </w:tcPr>
          <w:p w14:paraId="404E0AEF" w14:textId="592C810A" w:rsidR="00552A2B" w:rsidRPr="00BC01A4" w:rsidRDefault="00552A2B" w:rsidP="004C6B9E">
            <w:pPr>
              <w:spacing w:after="0"/>
              <w:rPr>
                <w:rFonts w:ascii="Times New Roman" w:hAnsi="Times New Roman"/>
                <w:bCs/>
                <w:sz w:val="24"/>
                <w:szCs w:val="24"/>
                <w:lang w:val="en-CA"/>
              </w:rPr>
            </w:pPr>
            <w:proofErr w:type="spellStart"/>
            <w:r w:rsidRPr="00BC01A4">
              <w:rPr>
                <w:rFonts w:ascii="Times New Roman" w:hAnsi="Times New Roman"/>
                <w:bCs/>
                <w:sz w:val="24"/>
                <w:szCs w:val="24"/>
                <w:lang w:val="en-CA"/>
              </w:rPr>
              <w:t>Relais</w:t>
            </w:r>
            <w:proofErr w:type="spellEnd"/>
          </w:p>
        </w:tc>
        <w:tc>
          <w:tcPr>
            <w:tcW w:w="7167" w:type="dxa"/>
            <w:shd w:val="clear" w:color="auto" w:fill="auto"/>
          </w:tcPr>
          <w:p w14:paraId="700F37FD" w14:textId="072019AE" w:rsidR="00552A2B" w:rsidRPr="00BC01A4" w:rsidRDefault="00552A2B" w:rsidP="00552A2B">
            <w:pPr>
              <w:pStyle w:val="ListParagraph"/>
              <w:numPr>
                <w:ilvl w:val="0"/>
                <w:numId w:val="9"/>
              </w:numPr>
              <w:spacing w:after="0"/>
              <w:ind w:left="394"/>
              <w:rPr>
                <w:rFonts w:ascii="Times New Roman" w:hAnsi="Times New Roman"/>
                <w:sz w:val="24"/>
                <w:szCs w:val="24"/>
              </w:rPr>
            </w:pPr>
            <w:r w:rsidRPr="00BC01A4">
              <w:rPr>
                <w:rFonts w:ascii="Times New Roman" w:hAnsi="Times New Roman"/>
                <w:sz w:val="24"/>
                <w:szCs w:val="24"/>
              </w:rPr>
              <w:t>Helps data collector to identify compounds and households.</w:t>
            </w:r>
          </w:p>
          <w:p w14:paraId="12E3E02C" w14:textId="60B79A24" w:rsidR="00552A2B" w:rsidRPr="00BC01A4" w:rsidRDefault="00552A2B" w:rsidP="00552A2B">
            <w:pPr>
              <w:pStyle w:val="ListParagraph"/>
              <w:numPr>
                <w:ilvl w:val="0"/>
                <w:numId w:val="9"/>
              </w:numPr>
              <w:spacing w:after="0"/>
              <w:ind w:left="394"/>
              <w:rPr>
                <w:rFonts w:ascii="Times New Roman" w:hAnsi="Times New Roman"/>
                <w:sz w:val="24"/>
                <w:szCs w:val="24"/>
              </w:rPr>
            </w:pPr>
            <w:r w:rsidRPr="00BC01A4">
              <w:rPr>
                <w:rFonts w:ascii="Times New Roman" w:hAnsi="Times New Roman"/>
                <w:sz w:val="24"/>
                <w:szCs w:val="24"/>
              </w:rPr>
              <w:t xml:space="preserve">Guides of 4-14 mo. and 49-59 mo. old </w:t>
            </w:r>
            <w:r w:rsidR="006F666E" w:rsidRPr="00BC01A4">
              <w:rPr>
                <w:rFonts w:ascii="Times New Roman" w:hAnsi="Times New Roman"/>
                <w:sz w:val="24"/>
                <w:szCs w:val="24"/>
              </w:rPr>
              <w:t xml:space="preserve">children </w:t>
            </w:r>
            <w:r w:rsidRPr="00BC01A4">
              <w:rPr>
                <w:rFonts w:ascii="Times New Roman" w:hAnsi="Times New Roman"/>
                <w:sz w:val="24"/>
                <w:szCs w:val="24"/>
              </w:rPr>
              <w:t>and their caregivers to pop-up facilit</w:t>
            </w:r>
            <w:r w:rsidR="00355952" w:rsidRPr="00BC01A4">
              <w:rPr>
                <w:rFonts w:ascii="Times New Roman" w:hAnsi="Times New Roman"/>
                <w:sz w:val="24"/>
                <w:szCs w:val="24"/>
              </w:rPr>
              <w:t>y.</w:t>
            </w:r>
          </w:p>
          <w:p w14:paraId="0D064912" w14:textId="7DDCF153" w:rsidR="00552A2B" w:rsidRPr="00BC01A4" w:rsidRDefault="007F2C5A" w:rsidP="00552A2B">
            <w:pPr>
              <w:pStyle w:val="ListParagraph"/>
              <w:numPr>
                <w:ilvl w:val="0"/>
                <w:numId w:val="9"/>
              </w:numPr>
              <w:spacing w:after="0"/>
              <w:ind w:left="394"/>
              <w:rPr>
                <w:rFonts w:ascii="Times New Roman" w:hAnsi="Times New Roman"/>
                <w:sz w:val="24"/>
                <w:szCs w:val="24"/>
              </w:rPr>
            </w:pPr>
            <w:r w:rsidRPr="00BC01A4">
              <w:rPr>
                <w:rFonts w:ascii="Times New Roman" w:hAnsi="Times New Roman"/>
                <w:sz w:val="24"/>
                <w:szCs w:val="24"/>
              </w:rPr>
              <w:t>Assists data collector in study drug administration.</w:t>
            </w:r>
          </w:p>
        </w:tc>
      </w:tr>
      <w:tr w:rsidR="00EF15F5" w:rsidRPr="00BC01A4" w14:paraId="3109D1B5" w14:textId="77777777" w:rsidTr="005A1AC1">
        <w:trPr>
          <w:trHeight w:val="20"/>
          <w:jc w:val="center"/>
        </w:trPr>
        <w:tc>
          <w:tcPr>
            <w:tcW w:w="1763" w:type="dxa"/>
          </w:tcPr>
          <w:p w14:paraId="4CFD4BC6" w14:textId="10116DED" w:rsidR="00EF15F5" w:rsidRPr="00BC01A4" w:rsidRDefault="00520E3A" w:rsidP="004C6B9E">
            <w:pPr>
              <w:spacing w:after="0"/>
              <w:rPr>
                <w:rFonts w:ascii="Times New Roman" w:hAnsi="Times New Roman"/>
                <w:sz w:val="24"/>
                <w:szCs w:val="24"/>
                <w:lang w:val="en-CA"/>
              </w:rPr>
            </w:pPr>
            <w:r w:rsidRPr="00BC01A4">
              <w:rPr>
                <w:rFonts w:ascii="Times New Roman" w:hAnsi="Times New Roman"/>
                <w:sz w:val="24"/>
                <w:szCs w:val="24"/>
                <w:lang w:val="en-CA"/>
              </w:rPr>
              <w:t xml:space="preserve">Driver/ </w:t>
            </w:r>
            <w:r w:rsidR="00ED1C92" w:rsidRPr="00BC01A4">
              <w:rPr>
                <w:rFonts w:ascii="Times New Roman" w:hAnsi="Times New Roman"/>
                <w:sz w:val="24"/>
                <w:szCs w:val="24"/>
                <w:lang w:val="en-CA"/>
              </w:rPr>
              <w:t>messenger</w:t>
            </w:r>
          </w:p>
        </w:tc>
        <w:tc>
          <w:tcPr>
            <w:tcW w:w="7167" w:type="dxa"/>
          </w:tcPr>
          <w:p w14:paraId="20F30E7E" w14:textId="54DBAE8C" w:rsidR="00EF15F5" w:rsidRPr="00BC01A4" w:rsidRDefault="00552A2B" w:rsidP="004C6B9E">
            <w:pPr>
              <w:pStyle w:val="ListParagraph"/>
              <w:numPr>
                <w:ilvl w:val="0"/>
                <w:numId w:val="9"/>
              </w:numPr>
              <w:spacing w:after="0"/>
              <w:ind w:left="382"/>
              <w:rPr>
                <w:rFonts w:ascii="Times New Roman" w:hAnsi="Times New Roman"/>
                <w:sz w:val="24"/>
                <w:szCs w:val="24"/>
              </w:rPr>
            </w:pPr>
            <w:r w:rsidRPr="00BC01A4">
              <w:rPr>
                <w:rFonts w:ascii="Times New Roman" w:hAnsi="Times New Roman"/>
                <w:sz w:val="24"/>
                <w:szCs w:val="24"/>
              </w:rPr>
              <w:t xml:space="preserve">Ensures the transport of nurse and sample collection material between </w:t>
            </w:r>
            <w:proofErr w:type="spellStart"/>
            <w:r w:rsidRPr="00BC01A4">
              <w:rPr>
                <w:rFonts w:ascii="Times New Roman" w:hAnsi="Times New Roman"/>
                <w:sz w:val="24"/>
                <w:szCs w:val="24"/>
              </w:rPr>
              <w:t>CSCom</w:t>
            </w:r>
            <w:proofErr w:type="spellEnd"/>
            <w:r w:rsidRPr="00BC01A4">
              <w:rPr>
                <w:rFonts w:ascii="Times New Roman" w:hAnsi="Times New Roman"/>
                <w:sz w:val="24"/>
                <w:szCs w:val="24"/>
              </w:rPr>
              <w:t xml:space="preserve"> and village.</w:t>
            </w:r>
          </w:p>
          <w:p w14:paraId="0AC41CD6" w14:textId="2092E768" w:rsidR="001F2F20" w:rsidRPr="00BC01A4" w:rsidRDefault="001F2F20" w:rsidP="004C6B9E">
            <w:pPr>
              <w:pStyle w:val="ListParagraph"/>
              <w:numPr>
                <w:ilvl w:val="0"/>
                <w:numId w:val="9"/>
              </w:numPr>
              <w:spacing w:after="0"/>
              <w:ind w:left="382"/>
              <w:rPr>
                <w:rFonts w:ascii="Times New Roman" w:hAnsi="Times New Roman"/>
                <w:sz w:val="24"/>
                <w:szCs w:val="24"/>
              </w:rPr>
            </w:pPr>
            <w:r w:rsidRPr="00BC01A4">
              <w:rPr>
                <w:rFonts w:ascii="Times New Roman" w:hAnsi="Times New Roman"/>
                <w:sz w:val="24"/>
                <w:szCs w:val="24"/>
              </w:rPr>
              <w:t>Assists nurse in setting up pop-up facility.</w:t>
            </w:r>
          </w:p>
          <w:p w14:paraId="2C50C106" w14:textId="39804A41" w:rsidR="00552A2B" w:rsidRPr="00BC01A4" w:rsidRDefault="00552A2B" w:rsidP="001F2F20">
            <w:pPr>
              <w:pStyle w:val="ListParagraph"/>
              <w:numPr>
                <w:ilvl w:val="0"/>
                <w:numId w:val="9"/>
              </w:numPr>
              <w:spacing w:after="0"/>
              <w:ind w:left="382"/>
              <w:rPr>
                <w:rFonts w:ascii="Times New Roman" w:hAnsi="Times New Roman"/>
                <w:sz w:val="24"/>
                <w:szCs w:val="24"/>
              </w:rPr>
            </w:pPr>
            <w:r w:rsidRPr="00BC01A4">
              <w:rPr>
                <w:rFonts w:ascii="Times New Roman" w:hAnsi="Times New Roman"/>
                <w:sz w:val="24"/>
                <w:szCs w:val="24"/>
              </w:rPr>
              <w:t>Ensures the safe transport of sample collected in village to Kita lab.</w:t>
            </w:r>
          </w:p>
        </w:tc>
      </w:tr>
    </w:tbl>
    <w:p w14:paraId="206C4349" w14:textId="77777777" w:rsidR="001E7764" w:rsidRPr="00BC01A4" w:rsidRDefault="001E7764" w:rsidP="001E7764">
      <w:pPr>
        <w:spacing w:after="120" w:line="240" w:lineRule="auto"/>
        <w:jc w:val="both"/>
        <w:rPr>
          <w:rFonts w:ascii="Times" w:hAnsi="Times"/>
          <w:sz w:val="24"/>
          <w:szCs w:val="24"/>
        </w:rPr>
      </w:pPr>
    </w:p>
    <w:p w14:paraId="745E058F" w14:textId="3593E0D7" w:rsidR="001E7764" w:rsidRPr="00BC01A4" w:rsidRDefault="001E7764" w:rsidP="001E7764">
      <w:pPr>
        <w:pStyle w:val="Heading1"/>
      </w:pPr>
      <w:r w:rsidRPr="00BC01A4">
        <w:t xml:space="preserve">Required materials </w:t>
      </w:r>
      <w:r w:rsidR="005A1AC1" w:rsidRPr="00BC01A4">
        <w:rPr>
          <w:b w:val="0"/>
          <w:bCs/>
        </w:rPr>
        <w:t xml:space="preserve">(only show specifically for </w:t>
      </w:r>
      <w:r w:rsidR="005F6E4D" w:rsidRPr="00BC01A4">
        <w:rPr>
          <w:b w:val="0"/>
          <w:bCs/>
        </w:rPr>
        <w:t>S</w:t>
      </w:r>
      <w:r w:rsidR="005A1AC1" w:rsidRPr="00BC01A4">
        <w:rPr>
          <w:b w:val="0"/>
          <w:bCs/>
        </w:rPr>
        <w:t>ub-study</w:t>
      </w:r>
      <w:r w:rsidR="009C2053" w:rsidRPr="00BC01A4">
        <w:rPr>
          <w:b w:val="0"/>
          <w:bCs/>
        </w:rPr>
        <w:t xml:space="preserve"> visit </w:t>
      </w:r>
      <w:r w:rsidR="00647695">
        <w:rPr>
          <w:b w:val="0"/>
          <w:bCs/>
        </w:rPr>
        <w:t>5</w:t>
      </w:r>
      <w:r w:rsidR="005A1AC1" w:rsidRPr="00BC01A4">
        <w:rPr>
          <w:b w:val="0"/>
          <w:bCs/>
        </w:rPr>
        <w:t xml:space="preserve">, </w:t>
      </w:r>
      <w:r w:rsidR="009C2053" w:rsidRPr="00BC01A4">
        <w:rPr>
          <w:b w:val="0"/>
          <w:bCs/>
        </w:rPr>
        <w:t xml:space="preserve">for material related to MDA, </w:t>
      </w:r>
      <w:r w:rsidR="005A1AC1" w:rsidRPr="00BC01A4">
        <w:rPr>
          <w:b w:val="0"/>
          <w:bCs/>
        </w:rPr>
        <w:t>refer to SOP Visit</w:t>
      </w:r>
      <w:r w:rsidR="005F6E4D" w:rsidRPr="00BC01A4">
        <w:rPr>
          <w:b w:val="0"/>
          <w:bCs/>
        </w:rPr>
        <w:t>-</w:t>
      </w:r>
      <w:r w:rsidR="005A1AC1" w:rsidRPr="00BC01A4">
        <w:rPr>
          <w:b w:val="0"/>
          <w:bCs/>
        </w:rPr>
        <w:t>01)</w:t>
      </w:r>
    </w:p>
    <w:tbl>
      <w:tblPr>
        <w:tblStyle w:val="TableGrid"/>
        <w:tblW w:w="8936" w:type="dxa"/>
        <w:jc w:val="center"/>
        <w:tblLook w:val="04A0" w:firstRow="1" w:lastRow="0" w:firstColumn="1" w:lastColumn="0" w:noHBand="0" w:noVBand="1"/>
      </w:tblPr>
      <w:tblGrid>
        <w:gridCol w:w="2689"/>
        <w:gridCol w:w="1984"/>
        <w:gridCol w:w="4263"/>
      </w:tblGrid>
      <w:tr w:rsidR="001E7764" w:rsidRPr="00BC01A4" w14:paraId="4D47DACD" w14:textId="77777777" w:rsidTr="00F11F79">
        <w:trPr>
          <w:trHeight w:val="20"/>
          <w:tblHeader/>
          <w:jc w:val="center"/>
        </w:trPr>
        <w:tc>
          <w:tcPr>
            <w:tcW w:w="2689" w:type="dxa"/>
            <w:shd w:val="clear" w:color="auto" w:fill="F2F2F2" w:themeFill="background1" w:themeFillShade="F2"/>
            <w:vAlign w:val="center"/>
          </w:tcPr>
          <w:p w14:paraId="56082813" w14:textId="77777777" w:rsidR="001E7764" w:rsidRPr="00BC01A4" w:rsidRDefault="001E7764" w:rsidP="004C6B9E">
            <w:pPr>
              <w:spacing w:after="0"/>
              <w:rPr>
                <w:rFonts w:ascii="Times New Roman" w:hAnsi="Times New Roman"/>
                <w:b/>
                <w:sz w:val="24"/>
                <w:szCs w:val="24"/>
              </w:rPr>
            </w:pPr>
            <w:r w:rsidRPr="00BC01A4">
              <w:rPr>
                <w:rFonts w:ascii="Times New Roman" w:hAnsi="Times New Roman"/>
                <w:b/>
                <w:sz w:val="24"/>
                <w:szCs w:val="24"/>
              </w:rPr>
              <w:t>Item</w:t>
            </w:r>
          </w:p>
        </w:tc>
        <w:tc>
          <w:tcPr>
            <w:tcW w:w="1984" w:type="dxa"/>
            <w:shd w:val="clear" w:color="auto" w:fill="F2F2F2" w:themeFill="background1" w:themeFillShade="F2"/>
          </w:tcPr>
          <w:p w14:paraId="11F634C0" w14:textId="77777777" w:rsidR="001E7764" w:rsidRPr="00BC01A4" w:rsidRDefault="001E7764" w:rsidP="004C6B9E">
            <w:pPr>
              <w:spacing w:after="0"/>
              <w:rPr>
                <w:rFonts w:ascii="Times New Roman" w:hAnsi="Times New Roman"/>
                <w:b/>
                <w:sz w:val="24"/>
                <w:szCs w:val="24"/>
              </w:rPr>
            </w:pPr>
            <w:r w:rsidRPr="00BC01A4">
              <w:rPr>
                <w:rFonts w:ascii="Times New Roman" w:hAnsi="Times New Roman"/>
                <w:b/>
                <w:sz w:val="24"/>
                <w:szCs w:val="24"/>
              </w:rPr>
              <w:t>Number</w:t>
            </w:r>
          </w:p>
        </w:tc>
        <w:tc>
          <w:tcPr>
            <w:tcW w:w="4263" w:type="dxa"/>
            <w:shd w:val="clear" w:color="auto" w:fill="F2F2F2" w:themeFill="background1" w:themeFillShade="F2"/>
            <w:vAlign w:val="center"/>
          </w:tcPr>
          <w:p w14:paraId="2D52670B" w14:textId="77777777" w:rsidR="001E7764" w:rsidRPr="00BC01A4" w:rsidRDefault="001E7764" w:rsidP="004C6B9E">
            <w:pPr>
              <w:spacing w:after="0"/>
              <w:rPr>
                <w:rFonts w:ascii="Times New Roman" w:hAnsi="Times New Roman"/>
                <w:b/>
                <w:sz w:val="24"/>
                <w:szCs w:val="24"/>
              </w:rPr>
            </w:pPr>
            <w:r w:rsidRPr="00BC01A4">
              <w:rPr>
                <w:rFonts w:ascii="Times New Roman" w:hAnsi="Times New Roman"/>
                <w:b/>
                <w:sz w:val="24"/>
                <w:szCs w:val="24"/>
              </w:rPr>
              <w:t>Specification</w:t>
            </w:r>
          </w:p>
        </w:tc>
      </w:tr>
      <w:tr w:rsidR="00AE2AE6" w:rsidRPr="00BC01A4" w14:paraId="4649A9D9" w14:textId="77777777" w:rsidTr="00F11F79">
        <w:trPr>
          <w:trHeight w:val="20"/>
          <w:jc w:val="center"/>
        </w:trPr>
        <w:tc>
          <w:tcPr>
            <w:tcW w:w="2689" w:type="dxa"/>
            <w:shd w:val="clear" w:color="auto" w:fill="auto"/>
            <w:vAlign w:val="center"/>
          </w:tcPr>
          <w:p w14:paraId="66E58A9E" w14:textId="11ACEA18" w:rsidR="00AE2AE6" w:rsidRPr="00BC01A4" w:rsidRDefault="00AE2AE6" w:rsidP="00AE2AE6">
            <w:pPr>
              <w:spacing w:after="0"/>
              <w:rPr>
                <w:rFonts w:ascii="Times New Roman" w:hAnsi="Times New Roman"/>
                <w:b/>
                <w:sz w:val="24"/>
                <w:szCs w:val="24"/>
              </w:rPr>
            </w:pPr>
            <w:r w:rsidRPr="00BC01A4">
              <w:rPr>
                <w:rFonts w:ascii="Times New Roman" w:hAnsi="Times New Roman"/>
                <w:sz w:val="24"/>
                <w:szCs w:val="24"/>
              </w:rPr>
              <w:t xml:space="preserve">Identification Sticker for </w:t>
            </w:r>
            <w:r w:rsidRPr="00BC01A4">
              <w:rPr>
                <w:rFonts w:ascii="Times New Roman" w:hAnsi="Times New Roman"/>
                <w:b/>
                <w:bCs/>
                <w:sz w:val="24"/>
                <w:szCs w:val="24"/>
              </w:rPr>
              <w:t>1-11</w:t>
            </w:r>
            <w:r w:rsidR="00F11F79" w:rsidRPr="00BC01A4">
              <w:rPr>
                <w:rFonts w:ascii="Times New Roman" w:hAnsi="Times New Roman"/>
                <w:sz w:val="24"/>
                <w:szCs w:val="24"/>
              </w:rPr>
              <w:t xml:space="preserve"> </w:t>
            </w:r>
            <w:r w:rsidRPr="00BC01A4">
              <w:rPr>
                <w:rFonts w:ascii="Times New Roman" w:hAnsi="Times New Roman"/>
                <w:sz w:val="24"/>
                <w:szCs w:val="24"/>
              </w:rPr>
              <w:t xml:space="preserve">mo. old infants </w:t>
            </w:r>
          </w:p>
        </w:tc>
        <w:tc>
          <w:tcPr>
            <w:tcW w:w="1984" w:type="dxa"/>
            <w:shd w:val="clear" w:color="auto" w:fill="auto"/>
            <w:vAlign w:val="center"/>
          </w:tcPr>
          <w:p w14:paraId="0F03CD82" w14:textId="6038E8F2" w:rsidR="00AE2AE6" w:rsidRPr="00BC01A4" w:rsidRDefault="00A26551" w:rsidP="00F11F79">
            <w:pPr>
              <w:spacing w:after="0"/>
              <w:jc w:val="center"/>
              <w:rPr>
                <w:rFonts w:ascii="Times New Roman" w:hAnsi="Times New Roman"/>
                <w:b/>
                <w:sz w:val="24"/>
                <w:szCs w:val="24"/>
              </w:rPr>
            </w:pPr>
            <w:r w:rsidRPr="00BC01A4">
              <w:rPr>
                <w:rFonts w:ascii="Times New Roman" w:hAnsi="Times New Roman"/>
                <w:sz w:val="24"/>
                <w:szCs w:val="24"/>
              </w:rPr>
              <w:t>2</w:t>
            </w:r>
            <w:r w:rsidR="00AE2AE6" w:rsidRPr="00BC01A4">
              <w:rPr>
                <w:rFonts w:ascii="Times New Roman" w:hAnsi="Times New Roman"/>
                <w:sz w:val="24"/>
                <w:szCs w:val="24"/>
              </w:rPr>
              <w:t xml:space="preserve"> identical stickers per child</w:t>
            </w:r>
          </w:p>
        </w:tc>
        <w:tc>
          <w:tcPr>
            <w:tcW w:w="4263" w:type="dxa"/>
            <w:shd w:val="clear" w:color="auto" w:fill="auto"/>
            <w:vAlign w:val="center"/>
          </w:tcPr>
          <w:p w14:paraId="3D382493" w14:textId="77777777" w:rsidR="00AE2AE6" w:rsidRPr="00BC01A4" w:rsidRDefault="00AE2AE6" w:rsidP="00AE2AE6">
            <w:pPr>
              <w:spacing w:after="0"/>
              <w:rPr>
                <w:rFonts w:ascii="Times New Roman" w:hAnsi="Times New Roman"/>
                <w:sz w:val="24"/>
                <w:szCs w:val="24"/>
              </w:rPr>
            </w:pPr>
            <w:r w:rsidRPr="00BC01A4">
              <w:rPr>
                <w:rFonts w:ascii="Times New Roman" w:hAnsi="Times New Roman"/>
                <w:sz w:val="24"/>
                <w:szCs w:val="24"/>
              </w:rPr>
              <w:t>2 identical stickers (with QR code/ID):</w:t>
            </w:r>
          </w:p>
          <w:p w14:paraId="0CCDB0E8" w14:textId="0F02C53F" w:rsidR="00AE2AE6" w:rsidRPr="00BC01A4" w:rsidRDefault="00AE2AE6" w:rsidP="00AE2AE6">
            <w:pPr>
              <w:pStyle w:val="ListParagraph"/>
              <w:numPr>
                <w:ilvl w:val="0"/>
                <w:numId w:val="21"/>
              </w:numPr>
              <w:spacing w:after="0"/>
              <w:rPr>
                <w:rFonts w:ascii="Times New Roman" w:hAnsi="Times New Roman"/>
                <w:b/>
                <w:bCs/>
                <w:sz w:val="24"/>
                <w:szCs w:val="24"/>
              </w:rPr>
            </w:pPr>
            <w:r w:rsidRPr="00BC01A4">
              <w:rPr>
                <w:rFonts w:ascii="Times New Roman" w:hAnsi="Times New Roman"/>
                <w:sz w:val="24"/>
                <w:szCs w:val="24"/>
              </w:rPr>
              <w:t xml:space="preserve">One sticker to be affixed on </w:t>
            </w:r>
            <w:r w:rsidR="00F11F79" w:rsidRPr="00BC01A4">
              <w:rPr>
                <w:rFonts w:ascii="Times New Roman" w:hAnsi="Times New Roman"/>
                <w:b/>
                <w:bCs/>
                <w:sz w:val="24"/>
                <w:szCs w:val="24"/>
              </w:rPr>
              <w:t>child</w:t>
            </w:r>
            <w:r w:rsidR="00F11F79" w:rsidRPr="00BC01A4">
              <w:rPr>
                <w:rFonts w:ascii="Times New Roman" w:hAnsi="Times New Roman"/>
                <w:sz w:val="24"/>
                <w:szCs w:val="24"/>
              </w:rPr>
              <w:t xml:space="preserve"> </w:t>
            </w:r>
            <w:r w:rsidRPr="00BC01A4">
              <w:rPr>
                <w:rFonts w:ascii="Times New Roman" w:hAnsi="Times New Roman"/>
                <w:b/>
                <w:bCs/>
                <w:sz w:val="24"/>
                <w:szCs w:val="24"/>
              </w:rPr>
              <w:t xml:space="preserve">health card. </w:t>
            </w:r>
          </w:p>
          <w:p w14:paraId="1FEF9C3E" w14:textId="6D2DB034" w:rsidR="00AE2AE6" w:rsidRPr="00BC01A4" w:rsidRDefault="00AE2AE6" w:rsidP="00AE2AE6">
            <w:pPr>
              <w:pStyle w:val="ListParagraph"/>
              <w:numPr>
                <w:ilvl w:val="0"/>
                <w:numId w:val="21"/>
              </w:numPr>
              <w:spacing w:after="0"/>
              <w:rPr>
                <w:rFonts w:ascii="Times New Roman" w:hAnsi="Times New Roman"/>
                <w:sz w:val="24"/>
                <w:szCs w:val="24"/>
              </w:rPr>
            </w:pPr>
            <w:r w:rsidRPr="00BC01A4">
              <w:rPr>
                <w:rFonts w:ascii="Times New Roman" w:hAnsi="Times New Roman"/>
                <w:sz w:val="24"/>
                <w:szCs w:val="24"/>
              </w:rPr>
              <w:t>Second sticker to be affixed on the data collector’s paper register.</w:t>
            </w:r>
          </w:p>
        </w:tc>
      </w:tr>
      <w:tr w:rsidR="00AE2AE6" w:rsidRPr="00BC01A4" w14:paraId="70E1C84F" w14:textId="77777777" w:rsidTr="00F11F79">
        <w:trPr>
          <w:trHeight w:val="755"/>
          <w:jc w:val="center"/>
        </w:trPr>
        <w:tc>
          <w:tcPr>
            <w:tcW w:w="2689" w:type="dxa"/>
            <w:shd w:val="clear" w:color="auto" w:fill="auto"/>
            <w:vAlign w:val="center"/>
          </w:tcPr>
          <w:p w14:paraId="5B1A5113" w14:textId="319D5A7C" w:rsidR="00AE2AE6" w:rsidRPr="00BC01A4" w:rsidRDefault="00AE2AE6" w:rsidP="00AE2AE6">
            <w:pPr>
              <w:spacing w:after="0"/>
              <w:rPr>
                <w:rFonts w:ascii="Times New Roman" w:hAnsi="Times New Roman"/>
                <w:bCs/>
                <w:sz w:val="24"/>
                <w:szCs w:val="24"/>
              </w:rPr>
            </w:pPr>
            <w:r w:rsidRPr="00BC01A4">
              <w:rPr>
                <w:rFonts w:ascii="Times New Roman" w:hAnsi="Times New Roman"/>
                <w:sz w:val="24"/>
                <w:szCs w:val="24"/>
              </w:rPr>
              <w:t xml:space="preserve">Identification Sticker for </w:t>
            </w:r>
            <w:r w:rsidRPr="00BC01A4">
              <w:rPr>
                <w:rFonts w:ascii="Times New Roman" w:hAnsi="Times New Roman"/>
                <w:b/>
                <w:bCs/>
                <w:sz w:val="24"/>
                <w:szCs w:val="24"/>
              </w:rPr>
              <w:t>12-14</w:t>
            </w:r>
            <w:r w:rsidRPr="00BC01A4">
              <w:rPr>
                <w:rFonts w:ascii="Times New Roman" w:hAnsi="Times New Roman"/>
                <w:sz w:val="24"/>
                <w:szCs w:val="24"/>
              </w:rPr>
              <w:t xml:space="preserve"> mo. and </w:t>
            </w:r>
            <w:r w:rsidRPr="00BC01A4">
              <w:rPr>
                <w:rFonts w:ascii="Times New Roman" w:hAnsi="Times New Roman"/>
                <w:b/>
                <w:bCs/>
                <w:sz w:val="24"/>
                <w:szCs w:val="24"/>
              </w:rPr>
              <w:t>49-59</w:t>
            </w:r>
            <w:r w:rsidRPr="00BC01A4">
              <w:rPr>
                <w:rFonts w:ascii="Times New Roman" w:hAnsi="Times New Roman"/>
                <w:sz w:val="24"/>
                <w:szCs w:val="24"/>
              </w:rPr>
              <w:t xml:space="preserve"> mo. old children </w:t>
            </w:r>
          </w:p>
        </w:tc>
        <w:tc>
          <w:tcPr>
            <w:tcW w:w="1984" w:type="dxa"/>
            <w:shd w:val="clear" w:color="auto" w:fill="auto"/>
            <w:vAlign w:val="center"/>
          </w:tcPr>
          <w:p w14:paraId="1BA52F54" w14:textId="0F8A45B7" w:rsidR="00AE2AE6" w:rsidRPr="00201277" w:rsidRDefault="00A25C71" w:rsidP="00A25C71">
            <w:pPr>
              <w:spacing w:after="0"/>
              <w:jc w:val="center"/>
              <w:rPr>
                <w:rFonts w:ascii="Times New Roman" w:hAnsi="Times New Roman"/>
                <w:bCs/>
                <w:sz w:val="24"/>
                <w:szCs w:val="24"/>
              </w:rPr>
            </w:pPr>
            <w:r w:rsidRPr="00201277">
              <w:rPr>
                <w:rFonts w:ascii="Times New Roman" w:hAnsi="Times New Roman"/>
                <w:sz w:val="24"/>
                <w:szCs w:val="24"/>
              </w:rPr>
              <w:t>2</w:t>
            </w:r>
            <w:r w:rsidR="00F11F79" w:rsidRPr="00201277">
              <w:rPr>
                <w:rFonts w:ascii="Times New Roman" w:hAnsi="Times New Roman"/>
                <w:sz w:val="24"/>
                <w:szCs w:val="24"/>
              </w:rPr>
              <w:t xml:space="preserve"> </w:t>
            </w:r>
            <w:r w:rsidRPr="00201277">
              <w:rPr>
                <w:rFonts w:ascii="Times New Roman" w:hAnsi="Times New Roman"/>
                <w:sz w:val="24"/>
                <w:szCs w:val="24"/>
              </w:rPr>
              <w:t xml:space="preserve">identical </w:t>
            </w:r>
            <w:r w:rsidR="00AE2AE6" w:rsidRPr="00201277">
              <w:rPr>
                <w:rFonts w:ascii="Times New Roman" w:hAnsi="Times New Roman"/>
                <w:sz w:val="24"/>
                <w:szCs w:val="24"/>
              </w:rPr>
              <w:t>sticker</w:t>
            </w:r>
            <w:r w:rsidRPr="00201277">
              <w:rPr>
                <w:rFonts w:ascii="Times New Roman" w:hAnsi="Times New Roman"/>
                <w:sz w:val="24"/>
                <w:szCs w:val="24"/>
              </w:rPr>
              <w:t>s</w:t>
            </w:r>
            <w:r w:rsidR="00AE2AE6" w:rsidRPr="00201277">
              <w:rPr>
                <w:rFonts w:ascii="Times New Roman" w:hAnsi="Times New Roman"/>
                <w:sz w:val="24"/>
                <w:szCs w:val="24"/>
              </w:rPr>
              <w:t xml:space="preserve"> per child</w:t>
            </w:r>
          </w:p>
        </w:tc>
        <w:tc>
          <w:tcPr>
            <w:tcW w:w="4263" w:type="dxa"/>
            <w:shd w:val="clear" w:color="auto" w:fill="auto"/>
            <w:vAlign w:val="center"/>
          </w:tcPr>
          <w:p w14:paraId="2B1572CC" w14:textId="434FABCF" w:rsidR="00AE2AE6" w:rsidRPr="00201277" w:rsidRDefault="005315E4" w:rsidP="00F11F79">
            <w:pPr>
              <w:spacing w:after="0"/>
              <w:rPr>
                <w:rFonts w:ascii="Times New Roman" w:hAnsi="Times New Roman"/>
                <w:sz w:val="24"/>
                <w:szCs w:val="24"/>
              </w:rPr>
            </w:pPr>
            <w:r w:rsidRPr="00201277">
              <w:rPr>
                <w:rFonts w:ascii="Times New Roman" w:hAnsi="Times New Roman"/>
                <w:sz w:val="24"/>
                <w:szCs w:val="24"/>
              </w:rPr>
              <w:t>2 identical s</w:t>
            </w:r>
            <w:r w:rsidR="00AE2AE6" w:rsidRPr="00201277">
              <w:rPr>
                <w:rFonts w:ascii="Times New Roman" w:hAnsi="Times New Roman"/>
                <w:sz w:val="24"/>
                <w:szCs w:val="24"/>
              </w:rPr>
              <w:t>ticker</w:t>
            </w:r>
            <w:r w:rsidRPr="00201277">
              <w:rPr>
                <w:rFonts w:ascii="Times New Roman" w:hAnsi="Times New Roman"/>
                <w:sz w:val="24"/>
                <w:szCs w:val="24"/>
              </w:rPr>
              <w:t>s</w:t>
            </w:r>
            <w:r w:rsidR="00AE2AE6" w:rsidRPr="00201277">
              <w:rPr>
                <w:rFonts w:ascii="Times New Roman" w:hAnsi="Times New Roman"/>
                <w:sz w:val="24"/>
                <w:szCs w:val="24"/>
              </w:rPr>
              <w:t xml:space="preserve"> (with QR code/</w:t>
            </w:r>
            <w:r w:rsidR="00F11F79" w:rsidRPr="00201277">
              <w:rPr>
                <w:rFonts w:ascii="Times New Roman" w:hAnsi="Times New Roman"/>
                <w:sz w:val="24"/>
                <w:szCs w:val="24"/>
              </w:rPr>
              <w:t>ID) to</w:t>
            </w:r>
            <w:r w:rsidR="00AE2AE6" w:rsidRPr="00201277">
              <w:rPr>
                <w:rFonts w:ascii="Times New Roman" w:hAnsi="Times New Roman"/>
                <w:sz w:val="24"/>
                <w:szCs w:val="24"/>
              </w:rPr>
              <w:t xml:space="preserve"> be affixed on </w:t>
            </w:r>
            <w:r w:rsidR="00AE2AE6" w:rsidRPr="00201277">
              <w:rPr>
                <w:rFonts w:ascii="Times New Roman" w:hAnsi="Times New Roman"/>
                <w:b/>
                <w:bCs/>
                <w:sz w:val="24"/>
                <w:szCs w:val="24"/>
              </w:rPr>
              <w:t>LAKANA card</w:t>
            </w:r>
            <w:r w:rsidR="00AE2AE6" w:rsidRPr="00201277">
              <w:rPr>
                <w:rFonts w:ascii="Times New Roman" w:hAnsi="Times New Roman"/>
                <w:sz w:val="24"/>
                <w:szCs w:val="24"/>
              </w:rPr>
              <w:t xml:space="preserve">. </w:t>
            </w:r>
          </w:p>
        </w:tc>
      </w:tr>
      <w:tr w:rsidR="00AE2AE6" w:rsidRPr="00BC01A4" w14:paraId="54D7C755" w14:textId="77777777" w:rsidTr="00F11F79">
        <w:trPr>
          <w:trHeight w:val="755"/>
          <w:jc w:val="center"/>
        </w:trPr>
        <w:tc>
          <w:tcPr>
            <w:tcW w:w="2689" w:type="dxa"/>
            <w:shd w:val="clear" w:color="auto" w:fill="auto"/>
            <w:vAlign w:val="center"/>
          </w:tcPr>
          <w:p w14:paraId="6F4FA1ED" w14:textId="0F4C1EF4" w:rsidR="00AE2AE6" w:rsidRPr="00BC01A4" w:rsidRDefault="00AE2AE6" w:rsidP="00AE2AE6">
            <w:pPr>
              <w:spacing w:after="0"/>
              <w:rPr>
                <w:rFonts w:ascii="Times New Roman" w:hAnsi="Times New Roman"/>
                <w:bCs/>
                <w:sz w:val="24"/>
                <w:szCs w:val="24"/>
              </w:rPr>
            </w:pPr>
            <w:bookmarkStart w:id="1" w:name="_Hlk57643637"/>
            <w:r w:rsidRPr="00BC01A4">
              <w:rPr>
                <w:rFonts w:ascii="Times New Roman" w:hAnsi="Times New Roman"/>
                <w:bCs/>
                <w:sz w:val="24"/>
                <w:szCs w:val="24"/>
              </w:rPr>
              <w:t>LAKANA card -</w:t>
            </w:r>
            <w:r w:rsidRPr="00BC01A4">
              <w:rPr>
                <w:rFonts w:ascii="Times New Roman" w:hAnsi="Times New Roman"/>
                <w:b/>
                <w:sz w:val="24"/>
                <w:szCs w:val="24"/>
              </w:rPr>
              <w:t>YELLOW</w:t>
            </w:r>
          </w:p>
        </w:tc>
        <w:tc>
          <w:tcPr>
            <w:tcW w:w="1984" w:type="dxa"/>
            <w:shd w:val="clear" w:color="auto" w:fill="auto"/>
            <w:vAlign w:val="center"/>
          </w:tcPr>
          <w:p w14:paraId="5D03E9FF" w14:textId="0F50EBB3" w:rsidR="00AE2AE6" w:rsidRPr="00BC01A4" w:rsidRDefault="00A26551" w:rsidP="00F11F79">
            <w:pPr>
              <w:spacing w:after="0"/>
              <w:jc w:val="center"/>
              <w:rPr>
                <w:rFonts w:ascii="Times New Roman" w:hAnsi="Times New Roman"/>
                <w:bCs/>
                <w:i/>
                <w:iCs/>
                <w:sz w:val="24"/>
                <w:szCs w:val="24"/>
              </w:rPr>
            </w:pPr>
            <w:r w:rsidRPr="00BC01A4">
              <w:rPr>
                <w:rFonts w:ascii="Times New Roman" w:hAnsi="Times New Roman"/>
                <w:bCs/>
                <w:i/>
                <w:iCs/>
                <w:sz w:val="24"/>
                <w:szCs w:val="24"/>
              </w:rPr>
              <w:t>As required</w:t>
            </w:r>
          </w:p>
        </w:tc>
        <w:tc>
          <w:tcPr>
            <w:tcW w:w="4263" w:type="dxa"/>
            <w:shd w:val="clear" w:color="auto" w:fill="auto"/>
            <w:vAlign w:val="center"/>
          </w:tcPr>
          <w:p w14:paraId="7A34C0DD" w14:textId="35A4D14C" w:rsidR="00AE2AE6" w:rsidRPr="00BC01A4" w:rsidRDefault="00A26551" w:rsidP="00AE2AE6">
            <w:pPr>
              <w:spacing w:after="0"/>
              <w:rPr>
                <w:rFonts w:ascii="Times New Roman" w:hAnsi="Times New Roman"/>
                <w:bCs/>
                <w:sz w:val="24"/>
                <w:szCs w:val="24"/>
              </w:rPr>
            </w:pPr>
            <w:r w:rsidRPr="00BC01A4">
              <w:rPr>
                <w:rFonts w:ascii="Times New Roman" w:hAnsi="Times New Roman"/>
                <w:bCs/>
                <w:sz w:val="24"/>
                <w:szCs w:val="24"/>
              </w:rPr>
              <w:t xml:space="preserve">Card for </w:t>
            </w:r>
            <w:r w:rsidRPr="00BC01A4">
              <w:rPr>
                <w:rFonts w:ascii="Times New Roman" w:hAnsi="Times New Roman"/>
                <w:b/>
                <w:sz w:val="24"/>
                <w:szCs w:val="24"/>
              </w:rPr>
              <w:t>4-5</w:t>
            </w:r>
            <w:r w:rsidRPr="00BC01A4">
              <w:rPr>
                <w:rFonts w:ascii="Times New Roman" w:hAnsi="Times New Roman"/>
                <w:bCs/>
                <w:sz w:val="24"/>
                <w:szCs w:val="24"/>
              </w:rPr>
              <w:t xml:space="preserve"> mo. old infants.</w:t>
            </w:r>
          </w:p>
        </w:tc>
      </w:tr>
      <w:bookmarkEnd w:id="1"/>
      <w:tr w:rsidR="00A26551" w:rsidRPr="00BC01A4" w14:paraId="3495211D" w14:textId="77777777" w:rsidTr="00F11F79">
        <w:trPr>
          <w:trHeight w:val="755"/>
          <w:jc w:val="center"/>
        </w:trPr>
        <w:tc>
          <w:tcPr>
            <w:tcW w:w="2689" w:type="dxa"/>
            <w:shd w:val="clear" w:color="auto" w:fill="auto"/>
            <w:vAlign w:val="center"/>
          </w:tcPr>
          <w:p w14:paraId="71651174" w14:textId="4CEA50E4" w:rsidR="005A6265" w:rsidRPr="00BC01A4" w:rsidRDefault="00A26551" w:rsidP="00A26551">
            <w:pPr>
              <w:spacing w:after="0"/>
              <w:rPr>
                <w:rFonts w:ascii="Times New Roman" w:hAnsi="Times New Roman"/>
                <w:bCs/>
                <w:sz w:val="24"/>
                <w:szCs w:val="24"/>
              </w:rPr>
            </w:pPr>
            <w:r w:rsidRPr="00BC01A4">
              <w:rPr>
                <w:rFonts w:ascii="Times New Roman" w:hAnsi="Times New Roman"/>
                <w:bCs/>
                <w:sz w:val="24"/>
                <w:szCs w:val="24"/>
              </w:rPr>
              <w:t xml:space="preserve">LAKANA card </w:t>
            </w:r>
            <w:r w:rsidR="005A6265" w:rsidRPr="00BC01A4">
              <w:rPr>
                <w:rFonts w:ascii="Times New Roman" w:hAnsi="Times New Roman"/>
                <w:bCs/>
                <w:sz w:val="24"/>
                <w:szCs w:val="24"/>
              </w:rPr>
              <w:t xml:space="preserve">– </w:t>
            </w:r>
          </w:p>
          <w:p w14:paraId="55209540" w14:textId="5AEA8109" w:rsidR="00A26551" w:rsidRPr="00BC01A4" w:rsidRDefault="00A26551" w:rsidP="00A26551">
            <w:pPr>
              <w:spacing w:after="0"/>
              <w:rPr>
                <w:rFonts w:ascii="Times New Roman" w:hAnsi="Times New Roman"/>
                <w:bCs/>
                <w:sz w:val="24"/>
                <w:szCs w:val="24"/>
              </w:rPr>
            </w:pPr>
            <w:r w:rsidRPr="00BC01A4">
              <w:rPr>
                <w:rFonts w:ascii="Times New Roman" w:hAnsi="Times New Roman"/>
                <w:b/>
                <w:sz w:val="24"/>
                <w:szCs w:val="24"/>
              </w:rPr>
              <w:t>BLUE</w:t>
            </w:r>
          </w:p>
        </w:tc>
        <w:tc>
          <w:tcPr>
            <w:tcW w:w="1984" w:type="dxa"/>
            <w:shd w:val="clear" w:color="auto" w:fill="auto"/>
          </w:tcPr>
          <w:p w14:paraId="5E0AA319" w14:textId="572FCFD1" w:rsidR="00A26551" w:rsidRPr="00BC01A4" w:rsidRDefault="00A26551" w:rsidP="00F11F79">
            <w:pPr>
              <w:spacing w:after="0"/>
              <w:jc w:val="center"/>
              <w:rPr>
                <w:rFonts w:ascii="Times New Roman" w:hAnsi="Times New Roman"/>
                <w:bCs/>
                <w:i/>
                <w:iCs/>
                <w:sz w:val="24"/>
                <w:szCs w:val="24"/>
              </w:rPr>
            </w:pPr>
            <w:r w:rsidRPr="00BC01A4">
              <w:rPr>
                <w:rFonts w:ascii="Times New Roman" w:hAnsi="Times New Roman"/>
                <w:bCs/>
                <w:i/>
                <w:iCs/>
                <w:sz w:val="24"/>
                <w:szCs w:val="24"/>
              </w:rPr>
              <w:t>As required</w:t>
            </w:r>
          </w:p>
        </w:tc>
        <w:tc>
          <w:tcPr>
            <w:tcW w:w="4263" w:type="dxa"/>
            <w:shd w:val="clear" w:color="auto" w:fill="auto"/>
            <w:vAlign w:val="center"/>
          </w:tcPr>
          <w:p w14:paraId="591FD0AB" w14:textId="3DA44627" w:rsidR="00A26551" w:rsidRPr="00BC01A4" w:rsidRDefault="00A26551" w:rsidP="00A26551">
            <w:pPr>
              <w:spacing w:after="0"/>
              <w:rPr>
                <w:rFonts w:ascii="Times New Roman" w:hAnsi="Times New Roman"/>
                <w:bCs/>
                <w:sz w:val="24"/>
                <w:szCs w:val="24"/>
              </w:rPr>
            </w:pPr>
            <w:r w:rsidRPr="00BC01A4">
              <w:rPr>
                <w:rFonts w:ascii="Times New Roman" w:hAnsi="Times New Roman"/>
                <w:bCs/>
                <w:sz w:val="24"/>
                <w:szCs w:val="24"/>
              </w:rPr>
              <w:t xml:space="preserve">Card for </w:t>
            </w:r>
            <w:r w:rsidRPr="00BC01A4">
              <w:rPr>
                <w:rFonts w:ascii="Times New Roman" w:hAnsi="Times New Roman"/>
                <w:b/>
                <w:sz w:val="24"/>
                <w:szCs w:val="24"/>
              </w:rPr>
              <w:t>6-8</w:t>
            </w:r>
            <w:r w:rsidRPr="00BC01A4">
              <w:rPr>
                <w:rFonts w:ascii="Times New Roman" w:hAnsi="Times New Roman"/>
                <w:bCs/>
                <w:sz w:val="24"/>
                <w:szCs w:val="24"/>
              </w:rPr>
              <w:t xml:space="preserve"> mo. old infants.</w:t>
            </w:r>
          </w:p>
        </w:tc>
      </w:tr>
      <w:tr w:rsidR="00A26551" w:rsidRPr="00BC01A4" w14:paraId="7613C5FC" w14:textId="77777777" w:rsidTr="00F11F79">
        <w:trPr>
          <w:trHeight w:val="755"/>
          <w:jc w:val="center"/>
        </w:trPr>
        <w:tc>
          <w:tcPr>
            <w:tcW w:w="2689" w:type="dxa"/>
            <w:shd w:val="clear" w:color="auto" w:fill="auto"/>
            <w:vAlign w:val="center"/>
          </w:tcPr>
          <w:p w14:paraId="7C6CBB0C" w14:textId="08D4E051" w:rsidR="00A26551" w:rsidRPr="00BC01A4" w:rsidRDefault="00A26551" w:rsidP="00A26551">
            <w:pPr>
              <w:spacing w:after="0"/>
              <w:rPr>
                <w:rFonts w:ascii="Times New Roman" w:hAnsi="Times New Roman"/>
                <w:bCs/>
                <w:sz w:val="24"/>
                <w:szCs w:val="24"/>
              </w:rPr>
            </w:pPr>
            <w:r w:rsidRPr="00BC01A4">
              <w:rPr>
                <w:rFonts w:ascii="Times New Roman" w:hAnsi="Times New Roman"/>
                <w:bCs/>
                <w:sz w:val="24"/>
                <w:szCs w:val="24"/>
              </w:rPr>
              <w:t>LAKANA card -</w:t>
            </w:r>
            <w:r w:rsidRPr="00BC01A4">
              <w:rPr>
                <w:rFonts w:ascii="Times New Roman" w:hAnsi="Times New Roman"/>
                <w:b/>
                <w:sz w:val="24"/>
                <w:szCs w:val="24"/>
              </w:rPr>
              <w:t>GREEN</w:t>
            </w:r>
          </w:p>
        </w:tc>
        <w:tc>
          <w:tcPr>
            <w:tcW w:w="1984" w:type="dxa"/>
            <w:shd w:val="clear" w:color="auto" w:fill="auto"/>
          </w:tcPr>
          <w:p w14:paraId="7250BC15" w14:textId="60447B03" w:rsidR="00A26551" w:rsidRPr="00BC01A4" w:rsidRDefault="00A26551" w:rsidP="00F11F79">
            <w:pPr>
              <w:spacing w:after="0"/>
              <w:jc w:val="center"/>
              <w:rPr>
                <w:rFonts w:ascii="Times New Roman" w:hAnsi="Times New Roman"/>
                <w:bCs/>
                <w:i/>
                <w:iCs/>
                <w:sz w:val="24"/>
                <w:szCs w:val="24"/>
              </w:rPr>
            </w:pPr>
            <w:r w:rsidRPr="00BC01A4">
              <w:rPr>
                <w:rFonts w:ascii="Times New Roman" w:hAnsi="Times New Roman"/>
                <w:bCs/>
                <w:i/>
                <w:iCs/>
                <w:sz w:val="24"/>
                <w:szCs w:val="24"/>
              </w:rPr>
              <w:t>As required</w:t>
            </w:r>
          </w:p>
        </w:tc>
        <w:tc>
          <w:tcPr>
            <w:tcW w:w="4263" w:type="dxa"/>
            <w:shd w:val="clear" w:color="auto" w:fill="auto"/>
            <w:vAlign w:val="center"/>
          </w:tcPr>
          <w:p w14:paraId="1E4C743B" w14:textId="560588CF" w:rsidR="00A26551" w:rsidRPr="00BC01A4" w:rsidRDefault="00A26551" w:rsidP="00A26551">
            <w:pPr>
              <w:spacing w:after="0"/>
              <w:rPr>
                <w:rFonts w:ascii="Times New Roman" w:hAnsi="Times New Roman"/>
                <w:bCs/>
                <w:sz w:val="24"/>
                <w:szCs w:val="24"/>
              </w:rPr>
            </w:pPr>
            <w:r w:rsidRPr="00BC01A4">
              <w:rPr>
                <w:rFonts w:ascii="Times New Roman" w:hAnsi="Times New Roman"/>
                <w:bCs/>
                <w:sz w:val="24"/>
                <w:szCs w:val="24"/>
              </w:rPr>
              <w:t xml:space="preserve">Card for </w:t>
            </w:r>
            <w:r w:rsidRPr="00BC01A4">
              <w:rPr>
                <w:rFonts w:ascii="Times New Roman" w:hAnsi="Times New Roman"/>
                <w:b/>
                <w:sz w:val="24"/>
                <w:szCs w:val="24"/>
              </w:rPr>
              <w:t>9-11</w:t>
            </w:r>
            <w:r w:rsidRPr="00BC01A4">
              <w:rPr>
                <w:rFonts w:ascii="Times New Roman" w:hAnsi="Times New Roman"/>
                <w:bCs/>
                <w:sz w:val="24"/>
                <w:szCs w:val="24"/>
              </w:rPr>
              <w:t xml:space="preserve"> mo. old infants.</w:t>
            </w:r>
          </w:p>
        </w:tc>
      </w:tr>
      <w:tr w:rsidR="00A26551" w:rsidRPr="00BC01A4" w14:paraId="0C675A41" w14:textId="77777777" w:rsidTr="00F11F79">
        <w:trPr>
          <w:trHeight w:val="755"/>
          <w:jc w:val="center"/>
        </w:trPr>
        <w:tc>
          <w:tcPr>
            <w:tcW w:w="2689" w:type="dxa"/>
            <w:shd w:val="clear" w:color="auto" w:fill="auto"/>
            <w:vAlign w:val="center"/>
          </w:tcPr>
          <w:p w14:paraId="35F9233E" w14:textId="284D4C52" w:rsidR="005A6265" w:rsidRPr="00BC01A4" w:rsidRDefault="00A26551" w:rsidP="00A26551">
            <w:pPr>
              <w:spacing w:after="0"/>
              <w:rPr>
                <w:rFonts w:ascii="Times New Roman" w:hAnsi="Times New Roman"/>
                <w:bCs/>
                <w:sz w:val="24"/>
                <w:szCs w:val="24"/>
              </w:rPr>
            </w:pPr>
            <w:r w:rsidRPr="00BC01A4">
              <w:rPr>
                <w:rFonts w:ascii="Times New Roman" w:hAnsi="Times New Roman"/>
                <w:bCs/>
                <w:sz w:val="24"/>
                <w:szCs w:val="24"/>
              </w:rPr>
              <w:t xml:space="preserve">LAKANA card </w:t>
            </w:r>
            <w:r w:rsidR="005A6265" w:rsidRPr="00BC01A4">
              <w:rPr>
                <w:rFonts w:ascii="Times New Roman" w:hAnsi="Times New Roman"/>
                <w:bCs/>
                <w:sz w:val="24"/>
                <w:szCs w:val="24"/>
              </w:rPr>
              <w:t>–</w:t>
            </w:r>
          </w:p>
          <w:p w14:paraId="0769C5F3" w14:textId="0620DE34" w:rsidR="00A26551" w:rsidRPr="00BC01A4" w:rsidRDefault="00A26551" w:rsidP="00A26551">
            <w:pPr>
              <w:spacing w:after="0"/>
              <w:rPr>
                <w:rFonts w:ascii="Times New Roman" w:hAnsi="Times New Roman"/>
                <w:bCs/>
                <w:sz w:val="24"/>
                <w:szCs w:val="24"/>
              </w:rPr>
            </w:pPr>
            <w:r w:rsidRPr="00BC01A4">
              <w:rPr>
                <w:rFonts w:ascii="Times New Roman" w:hAnsi="Times New Roman"/>
                <w:b/>
                <w:sz w:val="24"/>
                <w:szCs w:val="24"/>
              </w:rPr>
              <w:t>PINK</w:t>
            </w:r>
          </w:p>
        </w:tc>
        <w:tc>
          <w:tcPr>
            <w:tcW w:w="1984" w:type="dxa"/>
            <w:shd w:val="clear" w:color="auto" w:fill="auto"/>
          </w:tcPr>
          <w:p w14:paraId="7FDBAE3A" w14:textId="3E30061F" w:rsidR="00A26551" w:rsidRPr="00BC01A4" w:rsidRDefault="00A26551" w:rsidP="00F11F79">
            <w:pPr>
              <w:spacing w:after="0"/>
              <w:jc w:val="center"/>
              <w:rPr>
                <w:rFonts w:ascii="Times New Roman" w:hAnsi="Times New Roman"/>
                <w:bCs/>
                <w:i/>
                <w:iCs/>
                <w:sz w:val="24"/>
                <w:szCs w:val="24"/>
              </w:rPr>
            </w:pPr>
            <w:r w:rsidRPr="00BC01A4">
              <w:rPr>
                <w:rFonts w:ascii="Times New Roman" w:hAnsi="Times New Roman"/>
                <w:bCs/>
                <w:i/>
                <w:iCs/>
                <w:sz w:val="24"/>
                <w:szCs w:val="24"/>
              </w:rPr>
              <w:t>As required</w:t>
            </w:r>
          </w:p>
        </w:tc>
        <w:tc>
          <w:tcPr>
            <w:tcW w:w="4263" w:type="dxa"/>
            <w:shd w:val="clear" w:color="auto" w:fill="auto"/>
            <w:vAlign w:val="center"/>
          </w:tcPr>
          <w:p w14:paraId="711766F2" w14:textId="69C7E634" w:rsidR="00F11F79" w:rsidRPr="00BC01A4" w:rsidRDefault="00F11F79" w:rsidP="00A26551">
            <w:pPr>
              <w:spacing w:after="0"/>
              <w:rPr>
                <w:rFonts w:ascii="Times New Roman" w:hAnsi="Times New Roman"/>
                <w:bCs/>
                <w:sz w:val="24"/>
                <w:szCs w:val="24"/>
              </w:rPr>
            </w:pPr>
            <w:r w:rsidRPr="00BC01A4">
              <w:rPr>
                <w:rFonts w:ascii="Times New Roman" w:hAnsi="Times New Roman"/>
                <w:bCs/>
                <w:sz w:val="24"/>
                <w:szCs w:val="24"/>
              </w:rPr>
              <w:t xml:space="preserve">Card for </w:t>
            </w:r>
            <w:r w:rsidRPr="00BC01A4">
              <w:rPr>
                <w:rFonts w:ascii="Times New Roman" w:hAnsi="Times New Roman"/>
                <w:b/>
                <w:sz w:val="24"/>
                <w:szCs w:val="24"/>
              </w:rPr>
              <w:t>12-14</w:t>
            </w:r>
            <w:r w:rsidRPr="00BC01A4">
              <w:rPr>
                <w:rFonts w:ascii="Times New Roman" w:hAnsi="Times New Roman"/>
                <w:bCs/>
                <w:sz w:val="24"/>
                <w:szCs w:val="24"/>
              </w:rPr>
              <w:t xml:space="preserve"> mo. old children</w:t>
            </w:r>
          </w:p>
          <w:p w14:paraId="29B7D4B1" w14:textId="395E48B0" w:rsidR="00A26551" w:rsidRPr="00BC01A4" w:rsidRDefault="00A26551" w:rsidP="00A26551">
            <w:pPr>
              <w:spacing w:after="0"/>
              <w:rPr>
                <w:rFonts w:ascii="Times New Roman" w:hAnsi="Times New Roman"/>
                <w:b/>
                <w:sz w:val="24"/>
                <w:szCs w:val="24"/>
              </w:rPr>
            </w:pPr>
            <w:r w:rsidRPr="00BC01A4">
              <w:rPr>
                <w:rFonts w:ascii="Times New Roman" w:hAnsi="Times New Roman"/>
                <w:b/>
                <w:sz w:val="24"/>
                <w:szCs w:val="24"/>
              </w:rPr>
              <w:t>Card where the child sticker will be affixed.</w:t>
            </w:r>
          </w:p>
        </w:tc>
      </w:tr>
      <w:tr w:rsidR="00F11F79" w:rsidRPr="00BC01A4" w14:paraId="3221A8C8" w14:textId="77777777" w:rsidTr="00F11F79">
        <w:trPr>
          <w:trHeight w:val="755"/>
          <w:jc w:val="center"/>
        </w:trPr>
        <w:tc>
          <w:tcPr>
            <w:tcW w:w="2689" w:type="dxa"/>
            <w:shd w:val="clear" w:color="auto" w:fill="auto"/>
            <w:vAlign w:val="center"/>
          </w:tcPr>
          <w:p w14:paraId="1A9D9962" w14:textId="3875AE65" w:rsidR="00F11F79" w:rsidRPr="00BC01A4" w:rsidRDefault="00F11F79" w:rsidP="00F11F79">
            <w:pPr>
              <w:spacing w:after="0"/>
              <w:rPr>
                <w:rFonts w:ascii="Times New Roman" w:hAnsi="Times New Roman"/>
                <w:bCs/>
                <w:sz w:val="24"/>
                <w:szCs w:val="24"/>
              </w:rPr>
            </w:pPr>
            <w:r w:rsidRPr="00BC01A4">
              <w:rPr>
                <w:rFonts w:ascii="Times New Roman" w:hAnsi="Times New Roman"/>
                <w:bCs/>
                <w:sz w:val="24"/>
                <w:szCs w:val="24"/>
              </w:rPr>
              <w:t>LAKANA card -</w:t>
            </w:r>
            <w:r w:rsidRPr="00BC01A4">
              <w:rPr>
                <w:rFonts w:ascii="Times New Roman" w:hAnsi="Times New Roman"/>
                <w:b/>
                <w:sz w:val="24"/>
                <w:szCs w:val="24"/>
              </w:rPr>
              <w:t>VIOLET</w:t>
            </w:r>
          </w:p>
        </w:tc>
        <w:tc>
          <w:tcPr>
            <w:tcW w:w="1984" w:type="dxa"/>
            <w:shd w:val="clear" w:color="auto" w:fill="auto"/>
          </w:tcPr>
          <w:p w14:paraId="2B12135A" w14:textId="73FC0D11" w:rsidR="00F11F79" w:rsidRPr="00BC01A4" w:rsidRDefault="00F11F79" w:rsidP="00F11F79">
            <w:pPr>
              <w:spacing w:after="0"/>
              <w:jc w:val="center"/>
              <w:rPr>
                <w:rFonts w:ascii="Times New Roman" w:hAnsi="Times New Roman"/>
                <w:bCs/>
                <w:i/>
                <w:iCs/>
                <w:sz w:val="24"/>
                <w:szCs w:val="24"/>
              </w:rPr>
            </w:pPr>
            <w:r w:rsidRPr="00BC01A4">
              <w:rPr>
                <w:rFonts w:ascii="Times New Roman" w:hAnsi="Times New Roman"/>
                <w:bCs/>
                <w:i/>
                <w:iCs/>
                <w:sz w:val="24"/>
                <w:szCs w:val="24"/>
              </w:rPr>
              <w:t>As required</w:t>
            </w:r>
          </w:p>
        </w:tc>
        <w:tc>
          <w:tcPr>
            <w:tcW w:w="4263" w:type="dxa"/>
            <w:shd w:val="clear" w:color="auto" w:fill="auto"/>
            <w:vAlign w:val="center"/>
          </w:tcPr>
          <w:p w14:paraId="278E3977" w14:textId="20AB6A5F" w:rsidR="00F11F79" w:rsidRPr="00BC01A4" w:rsidRDefault="00F11F79" w:rsidP="00F11F79">
            <w:pPr>
              <w:spacing w:after="0"/>
              <w:rPr>
                <w:rFonts w:ascii="Times New Roman" w:hAnsi="Times New Roman"/>
                <w:bCs/>
                <w:sz w:val="24"/>
                <w:szCs w:val="24"/>
              </w:rPr>
            </w:pPr>
            <w:r w:rsidRPr="00BC01A4">
              <w:rPr>
                <w:rFonts w:ascii="Times New Roman" w:hAnsi="Times New Roman"/>
                <w:bCs/>
                <w:sz w:val="24"/>
                <w:szCs w:val="24"/>
              </w:rPr>
              <w:t xml:space="preserve">Card for </w:t>
            </w:r>
            <w:r w:rsidRPr="00BC01A4">
              <w:rPr>
                <w:rFonts w:ascii="Times New Roman" w:hAnsi="Times New Roman"/>
                <w:b/>
                <w:sz w:val="24"/>
                <w:szCs w:val="24"/>
              </w:rPr>
              <w:t>49-59</w:t>
            </w:r>
            <w:r w:rsidRPr="00BC01A4">
              <w:rPr>
                <w:rFonts w:ascii="Times New Roman" w:hAnsi="Times New Roman"/>
                <w:bCs/>
                <w:sz w:val="24"/>
                <w:szCs w:val="24"/>
              </w:rPr>
              <w:t xml:space="preserve"> mo. old children</w:t>
            </w:r>
          </w:p>
          <w:p w14:paraId="6F7D39DC" w14:textId="163F607A" w:rsidR="00F11F79" w:rsidRPr="00BC01A4" w:rsidRDefault="00F11F79" w:rsidP="00F11F79">
            <w:pPr>
              <w:spacing w:after="0"/>
              <w:rPr>
                <w:rFonts w:ascii="Times New Roman" w:hAnsi="Times New Roman"/>
                <w:b/>
                <w:sz w:val="24"/>
                <w:szCs w:val="24"/>
              </w:rPr>
            </w:pPr>
            <w:r w:rsidRPr="00BC01A4">
              <w:rPr>
                <w:rFonts w:ascii="Times New Roman" w:hAnsi="Times New Roman"/>
                <w:b/>
                <w:sz w:val="24"/>
                <w:szCs w:val="24"/>
              </w:rPr>
              <w:t>Card where the child sticker will be affixed.</w:t>
            </w:r>
          </w:p>
        </w:tc>
      </w:tr>
      <w:tr w:rsidR="00F11F79" w:rsidRPr="00BC01A4" w14:paraId="5BE4EB3D" w14:textId="77777777" w:rsidTr="00F11F79">
        <w:trPr>
          <w:trHeight w:val="755"/>
          <w:jc w:val="center"/>
        </w:trPr>
        <w:tc>
          <w:tcPr>
            <w:tcW w:w="2689" w:type="dxa"/>
            <w:shd w:val="clear" w:color="auto" w:fill="auto"/>
            <w:vAlign w:val="center"/>
          </w:tcPr>
          <w:p w14:paraId="01CAC88D" w14:textId="5E60ADEA" w:rsidR="00F11F79" w:rsidRPr="00BC01A4" w:rsidRDefault="00F11F79" w:rsidP="00F11F79">
            <w:pPr>
              <w:spacing w:after="0"/>
              <w:rPr>
                <w:rFonts w:ascii="Times New Roman" w:hAnsi="Times New Roman"/>
                <w:bCs/>
                <w:sz w:val="24"/>
                <w:szCs w:val="24"/>
              </w:rPr>
            </w:pPr>
            <w:r w:rsidRPr="00BC01A4">
              <w:rPr>
                <w:rFonts w:ascii="Times New Roman" w:hAnsi="Times New Roman"/>
                <w:bCs/>
                <w:sz w:val="24"/>
                <w:szCs w:val="24"/>
              </w:rPr>
              <w:lastRenderedPageBreak/>
              <w:t xml:space="preserve">Tent </w:t>
            </w:r>
          </w:p>
        </w:tc>
        <w:tc>
          <w:tcPr>
            <w:tcW w:w="1984" w:type="dxa"/>
            <w:shd w:val="clear" w:color="auto" w:fill="auto"/>
            <w:vAlign w:val="center"/>
          </w:tcPr>
          <w:p w14:paraId="5B7C87C9" w14:textId="69F076EC" w:rsidR="00F11F79" w:rsidRPr="00BC01A4" w:rsidRDefault="00F11F79" w:rsidP="00F11F79">
            <w:pPr>
              <w:spacing w:after="0"/>
              <w:jc w:val="center"/>
              <w:rPr>
                <w:rFonts w:ascii="Times New Roman" w:hAnsi="Times New Roman"/>
                <w:bCs/>
                <w:sz w:val="24"/>
                <w:szCs w:val="24"/>
              </w:rPr>
            </w:pPr>
            <w:r w:rsidRPr="00BC01A4">
              <w:rPr>
                <w:rFonts w:ascii="Times New Roman" w:hAnsi="Times New Roman"/>
                <w:bCs/>
                <w:sz w:val="24"/>
                <w:szCs w:val="24"/>
              </w:rPr>
              <w:t>1</w:t>
            </w:r>
          </w:p>
        </w:tc>
        <w:tc>
          <w:tcPr>
            <w:tcW w:w="4263" w:type="dxa"/>
            <w:shd w:val="clear" w:color="auto" w:fill="auto"/>
            <w:vAlign w:val="center"/>
          </w:tcPr>
          <w:p w14:paraId="53721D8F" w14:textId="7B6C5D7A" w:rsidR="00F11F79" w:rsidRPr="00BC01A4" w:rsidRDefault="00F11F79" w:rsidP="00F11F79">
            <w:pPr>
              <w:spacing w:after="0"/>
              <w:rPr>
                <w:rFonts w:ascii="Times New Roman" w:hAnsi="Times New Roman"/>
                <w:bCs/>
                <w:sz w:val="24"/>
                <w:szCs w:val="24"/>
              </w:rPr>
            </w:pPr>
            <w:r w:rsidRPr="00BC01A4">
              <w:rPr>
                <w:rFonts w:ascii="Times New Roman" w:hAnsi="Times New Roman"/>
                <w:bCs/>
                <w:sz w:val="24"/>
                <w:szCs w:val="24"/>
              </w:rPr>
              <w:t>A pop-up medical tent to be set up in the village.</w:t>
            </w:r>
          </w:p>
        </w:tc>
      </w:tr>
      <w:tr w:rsidR="00F11F79" w:rsidRPr="00BC01A4" w14:paraId="2F9AB6A6" w14:textId="77777777" w:rsidTr="00F11F79">
        <w:trPr>
          <w:trHeight w:val="20"/>
          <w:jc w:val="center"/>
        </w:trPr>
        <w:tc>
          <w:tcPr>
            <w:tcW w:w="2689" w:type="dxa"/>
            <w:shd w:val="clear" w:color="auto" w:fill="auto"/>
            <w:vAlign w:val="center"/>
          </w:tcPr>
          <w:p w14:paraId="13B14EE2" w14:textId="0AA4F4B8" w:rsidR="00F11F79" w:rsidRPr="00BC01A4" w:rsidRDefault="00F11F79" w:rsidP="00F11F79">
            <w:pPr>
              <w:spacing w:after="0"/>
              <w:rPr>
                <w:rFonts w:ascii="Times New Roman" w:hAnsi="Times New Roman"/>
                <w:bCs/>
                <w:sz w:val="24"/>
                <w:szCs w:val="24"/>
              </w:rPr>
            </w:pPr>
            <w:r w:rsidRPr="00BC01A4">
              <w:rPr>
                <w:rFonts w:ascii="Times New Roman" w:hAnsi="Times New Roman"/>
                <w:bCs/>
                <w:sz w:val="24"/>
                <w:szCs w:val="24"/>
              </w:rPr>
              <w:t>Table</w:t>
            </w:r>
          </w:p>
        </w:tc>
        <w:tc>
          <w:tcPr>
            <w:tcW w:w="1984" w:type="dxa"/>
            <w:shd w:val="clear" w:color="auto" w:fill="auto"/>
            <w:vAlign w:val="center"/>
          </w:tcPr>
          <w:p w14:paraId="142BF644" w14:textId="40D8D475" w:rsidR="00F11F79" w:rsidRPr="00BC01A4" w:rsidRDefault="00F11F79" w:rsidP="00F11F79">
            <w:pPr>
              <w:spacing w:after="0"/>
              <w:jc w:val="center"/>
              <w:rPr>
                <w:rFonts w:ascii="Times New Roman" w:hAnsi="Times New Roman"/>
                <w:bCs/>
                <w:sz w:val="24"/>
                <w:szCs w:val="24"/>
              </w:rPr>
            </w:pPr>
            <w:r w:rsidRPr="00BC01A4">
              <w:rPr>
                <w:rFonts w:ascii="Times New Roman" w:hAnsi="Times New Roman"/>
                <w:bCs/>
                <w:sz w:val="24"/>
                <w:szCs w:val="24"/>
              </w:rPr>
              <w:t>1</w:t>
            </w:r>
          </w:p>
        </w:tc>
        <w:tc>
          <w:tcPr>
            <w:tcW w:w="4263" w:type="dxa"/>
            <w:shd w:val="clear" w:color="auto" w:fill="auto"/>
            <w:vAlign w:val="center"/>
          </w:tcPr>
          <w:p w14:paraId="75935116" w14:textId="53ABD34C" w:rsidR="00F11F79" w:rsidRPr="00BC01A4" w:rsidRDefault="00F11F79" w:rsidP="00F11F79">
            <w:pPr>
              <w:spacing w:after="0"/>
              <w:rPr>
                <w:rFonts w:ascii="Times New Roman" w:hAnsi="Times New Roman"/>
                <w:bCs/>
                <w:sz w:val="24"/>
                <w:szCs w:val="24"/>
              </w:rPr>
            </w:pPr>
            <w:r w:rsidRPr="00BC01A4">
              <w:rPr>
                <w:rFonts w:ascii="Times New Roman" w:hAnsi="Times New Roman"/>
                <w:bCs/>
                <w:sz w:val="24"/>
                <w:szCs w:val="24"/>
              </w:rPr>
              <w:t>Rent from village.</w:t>
            </w:r>
          </w:p>
        </w:tc>
      </w:tr>
      <w:tr w:rsidR="00F11F79" w:rsidRPr="00BC01A4" w14:paraId="2BA68EB9" w14:textId="77777777" w:rsidTr="00F11F79">
        <w:trPr>
          <w:trHeight w:val="20"/>
          <w:jc w:val="center"/>
        </w:trPr>
        <w:tc>
          <w:tcPr>
            <w:tcW w:w="2689" w:type="dxa"/>
            <w:shd w:val="clear" w:color="auto" w:fill="auto"/>
            <w:vAlign w:val="center"/>
          </w:tcPr>
          <w:p w14:paraId="75500FF3" w14:textId="7EA2A675" w:rsidR="00F11F79" w:rsidRPr="00BC01A4" w:rsidRDefault="00F11F79" w:rsidP="00F11F79">
            <w:pPr>
              <w:spacing w:after="0"/>
              <w:rPr>
                <w:rFonts w:ascii="Times New Roman" w:hAnsi="Times New Roman"/>
                <w:bCs/>
                <w:sz w:val="24"/>
                <w:szCs w:val="24"/>
              </w:rPr>
            </w:pPr>
            <w:r w:rsidRPr="00BC01A4">
              <w:rPr>
                <w:rFonts w:ascii="Times New Roman" w:hAnsi="Times New Roman"/>
                <w:bCs/>
                <w:sz w:val="24"/>
                <w:szCs w:val="24"/>
              </w:rPr>
              <w:t>Chairs</w:t>
            </w:r>
          </w:p>
        </w:tc>
        <w:tc>
          <w:tcPr>
            <w:tcW w:w="1984" w:type="dxa"/>
            <w:shd w:val="clear" w:color="auto" w:fill="auto"/>
            <w:vAlign w:val="center"/>
          </w:tcPr>
          <w:p w14:paraId="1B80D70A" w14:textId="5F9B3F39" w:rsidR="00F11F79" w:rsidRPr="00BC01A4" w:rsidRDefault="00F11F79" w:rsidP="00F11F79">
            <w:pPr>
              <w:spacing w:after="0"/>
              <w:jc w:val="center"/>
              <w:rPr>
                <w:rFonts w:ascii="Times New Roman" w:hAnsi="Times New Roman"/>
                <w:bCs/>
                <w:sz w:val="24"/>
                <w:szCs w:val="24"/>
              </w:rPr>
            </w:pPr>
            <w:r w:rsidRPr="00BC01A4">
              <w:rPr>
                <w:rFonts w:ascii="Times New Roman" w:hAnsi="Times New Roman"/>
                <w:bCs/>
                <w:sz w:val="24"/>
                <w:szCs w:val="24"/>
              </w:rPr>
              <w:t>3</w:t>
            </w:r>
          </w:p>
        </w:tc>
        <w:tc>
          <w:tcPr>
            <w:tcW w:w="4263" w:type="dxa"/>
            <w:shd w:val="clear" w:color="auto" w:fill="auto"/>
            <w:vAlign w:val="center"/>
          </w:tcPr>
          <w:p w14:paraId="38C6548E" w14:textId="54CFC16A" w:rsidR="00F11F79" w:rsidRPr="00BC01A4" w:rsidRDefault="00F11F79" w:rsidP="00F11F79">
            <w:pPr>
              <w:spacing w:after="0"/>
              <w:rPr>
                <w:rFonts w:ascii="Times New Roman" w:hAnsi="Times New Roman"/>
                <w:bCs/>
                <w:sz w:val="24"/>
                <w:szCs w:val="24"/>
              </w:rPr>
            </w:pPr>
            <w:r w:rsidRPr="00BC01A4">
              <w:rPr>
                <w:rFonts w:ascii="Times New Roman" w:hAnsi="Times New Roman"/>
                <w:bCs/>
                <w:sz w:val="24"/>
                <w:szCs w:val="24"/>
              </w:rPr>
              <w:t>Rent from village.</w:t>
            </w:r>
          </w:p>
        </w:tc>
      </w:tr>
      <w:tr w:rsidR="00F11F79" w:rsidRPr="00BC01A4" w14:paraId="4AE0242F" w14:textId="77777777" w:rsidTr="00F11F79">
        <w:trPr>
          <w:trHeight w:val="20"/>
          <w:jc w:val="center"/>
        </w:trPr>
        <w:tc>
          <w:tcPr>
            <w:tcW w:w="2689" w:type="dxa"/>
            <w:shd w:val="clear" w:color="auto" w:fill="auto"/>
            <w:vAlign w:val="center"/>
          </w:tcPr>
          <w:p w14:paraId="2DD6D02D" w14:textId="1DF45BF8" w:rsidR="00F11F79" w:rsidRPr="00BC01A4" w:rsidRDefault="00F11F79" w:rsidP="00F11F79">
            <w:pPr>
              <w:spacing w:after="0"/>
              <w:rPr>
                <w:rFonts w:ascii="Times New Roman" w:hAnsi="Times New Roman"/>
                <w:bCs/>
                <w:sz w:val="24"/>
                <w:szCs w:val="24"/>
              </w:rPr>
            </w:pPr>
            <w:r w:rsidRPr="00BC01A4">
              <w:rPr>
                <w:rFonts w:ascii="Times New Roman" w:hAnsi="Times New Roman"/>
                <w:bCs/>
                <w:sz w:val="24"/>
                <w:szCs w:val="24"/>
              </w:rPr>
              <w:t>Clinical waste bin</w:t>
            </w:r>
          </w:p>
        </w:tc>
        <w:tc>
          <w:tcPr>
            <w:tcW w:w="1984" w:type="dxa"/>
            <w:shd w:val="clear" w:color="auto" w:fill="auto"/>
            <w:vAlign w:val="center"/>
          </w:tcPr>
          <w:p w14:paraId="24FD2198" w14:textId="7E70C3DA" w:rsidR="00F11F79" w:rsidRPr="00BC01A4" w:rsidRDefault="00F11F79" w:rsidP="00F11F79">
            <w:pPr>
              <w:spacing w:after="0"/>
              <w:jc w:val="center"/>
              <w:rPr>
                <w:rFonts w:ascii="Times New Roman" w:hAnsi="Times New Roman"/>
                <w:bCs/>
                <w:sz w:val="24"/>
                <w:szCs w:val="24"/>
              </w:rPr>
            </w:pPr>
            <w:r w:rsidRPr="00BC01A4">
              <w:rPr>
                <w:rFonts w:ascii="Times New Roman" w:hAnsi="Times New Roman"/>
                <w:bCs/>
                <w:sz w:val="24"/>
                <w:szCs w:val="24"/>
              </w:rPr>
              <w:t>1</w:t>
            </w:r>
          </w:p>
        </w:tc>
        <w:tc>
          <w:tcPr>
            <w:tcW w:w="4263" w:type="dxa"/>
            <w:shd w:val="clear" w:color="auto" w:fill="auto"/>
            <w:vAlign w:val="center"/>
          </w:tcPr>
          <w:p w14:paraId="1DFE967E" w14:textId="72CCDFFA" w:rsidR="00F11F79" w:rsidRPr="00BC01A4" w:rsidRDefault="00F11F79" w:rsidP="00F11F79">
            <w:pPr>
              <w:spacing w:after="0"/>
              <w:rPr>
                <w:rFonts w:ascii="Times New Roman" w:hAnsi="Times New Roman"/>
                <w:bCs/>
                <w:sz w:val="24"/>
                <w:szCs w:val="24"/>
              </w:rPr>
            </w:pPr>
            <w:r w:rsidRPr="00BC01A4">
              <w:rPr>
                <w:rFonts w:ascii="Times New Roman" w:hAnsi="Times New Roman"/>
                <w:bCs/>
                <w:sz w:val="24"/>
                <w:szCs w:val="24"/>
              </w:rPr>
              <w:t>To be kept at the pop-up facility.</w:t>
            </w:r>
          </w:p>
        </w:tc>
      </w:tr>
      <w:tr w:rsidR="00F11F79" w:rsidRPr="00BC01A4" w14:paraId="5CE26E8B" w14:textId="77777777" w:rsidTr="00F11F79">
        <w:trPr>
          <w:trHeight w:val="20"/>
          <w:jc w:val="center"/>
        </w:trPr>
        <w:tc>
          <w:tcPr>
            <w:tcW w:w="2689" w:type="dxa"/>
            <w:shd w:val="clear" w:color="auto" w:fill="auto"/>
          </w:tcPr>
          <w:p w14:paraId="40F55DEF" w14:textId="31EB7E64" w:rsidR="00F11F79" w:rsidRPr="00BC01A4" w:rsidRDefault="00F11F79" w:rsidP="00F11F79">
            <w:pPr>
              <w:spacing w:after="0"/>
              <w:rPr>
                <w:rFonts w:ascii="Times New Roman" w:hAnsi="Times New Roman"/>
                <w:bCs/>
                <w:sz w:val="24"/>
                <w:szCs w:val="24"/>
              </w:rPr>
            </w:pPr>
            <w:r w:rsidRPr="00BC01A4">
              <w:rPr>
                <w:rFonts w:ascii="Times New Roman" w:hAnsi="Times New Roman"/>
                <w:sz w:val="24"/>
                <w:szCs w:val="24"/>
              </w:rPr>
              <w:t>Nurse’s Tablet computer</w:t>
            </w:r>
          </w:p>
        </w:tc>
        <w:tc>
          <w:tcPr>
            <w:tcW w:w="1984" w:type="dxa"/>
            <w:shd w:val="clear" w:color="auto" w:fill="auto"/>
          </w:tcPr>
          <w:p w14:paraId="20215FA9" w14:textId="382BB4E2" w:rsidR="00F11F79" w:rsidRPr="00BC01A4" w:rsidRDefault="00F11F79" w:rsidP="00F11F79">
            <w:pPr>
              <w:spacing w:after="0"/>
              <w:jc w:val="center"/>
              <w:rPr>
                <w:rFonts w:ascii="Times New Roman" w:hAnsi="Times New Roman"/>
                <w:bCs/>
                <w:sz w:val="24"/>
                <w:szCs w:val="24"/>
              </w:rPr>
            </w:pPr>
            <w:r w:rsidRPr="00BC01A4">
              <w:rPr>
                <w:rFonts w:ascii="Times New Roman" w:hAnsi="Times New Roman"/>
                <w:bCs/>
                <w:sz w:val="24"/>
                <w:szCs w:val="24"/>
              </w:rPr>
              <w:t>1</w:t>
            </w:r>
          </w:p>
        </w:tc>
        <w:tc>
          <w:tcPr>
            <w:tcW w:w="4263" w:type="dxa"/>
            <w:shd w:val="clear" w:color="auto" w:fill="auto"/>
          </w:tcPr>
          <w:p w14:paraId="3B5F94F6" w14:textId="73993652" w:rsidR="00F11F79" w:rsidRPr="00BC01A4" w:rsidRDefault="00F11F79" w:rsidP="00F11F79">
            <w:pPr>
              <w:spacing w:after="0"/>
              <w:rPr>
                <w:rFonts w:ascii="Times New Roman" w:hAnsi="Times New Roman"/>
                <w:bCs/>
                <w:sz w:val="24"/>
                <w:szCs w:val="24"/>
              </w:rPr>
            </w:pPr>
            <w:r w:rsidRPr="00BC01A4">
              <w:rPr>
                <w:rFonts w:ascii="Times New Roman" w:hAnsi="Times New Roman"/>
                <w:sz w:val="24"/>
                <w:szCs w:val="24"/>
              </w:rPr>
              <w:t>The following questionnaire will be loaded: DCF02b, DCF13</w:t>
            </w:r>
          </w:p>
        </w:tc>
      </w:tr>
      <w:tr w:rsidR="00520E3A" w:rsidRPr="00BC01A4" w14:paraId="5301A772" w14:textId="77777777" w:rsidTr="00F11F79">
        <w:trPr>
          <w:trHeight w:val="20"/>
          <w:jc w:val="center"/>
        </w:trPr>
        <w:tc>
          <w:tcPr>
            <w:tcW w:w="2689" w:type="dxa"/>
            <w:shd w:val="clear" w:color="auto" w:fill="auto"/>
          </w:tcPr>
          <w:p w14:paraId="64C0DD25" w14:textId="77777777" w:rsidR="00520E3A" w:rsidRPr="00BC01A4" w:rsidRDefault="00520E3A" w:rsidP="00F11F79">
            <w:pPr>
              <w:spacing w:after="0"/>
              <w:rPr>
                <w:rFonts w:ascii="Times New Roman" w:hAnsi="Times New Roman"/>
                <w:sz w:val="24"/>
                <w:szCs w:val="24"/>
              </w:rPr>
            </w:pPr>
            <w:r w:rsidRPr="00BC01A4">
              <w:rPr>
                <w:rFonts w:ascii="Times New Roman" w:hAnsi="Times New Roman"/>
                <w:sz w:val="24"/>
                <w:szCs w:val="24"/>
              </w:rPr>
              <w:t>DCF13a</w:t>
            </w:r>
            <w:r w:rsidR="000C7AE9" w:rsidRPr="00BC01A4">
              <w:rPr>
                <w:rFonts w:ascii="Times New Roman" w:hAnsi="Times New Roman"/>
                <w:sz w:val="24"/>
                <w:szCs w:val="24"/>
              </w:rPr>
              <w:t>,</w:t>
            </w:r>
            <w:r w:rsidRPr="00BC01A4">
              <w:rPr>
                <w:rFonts w:ascii="Times New Roman" w:hAnsi="Times New Roman"/>
                <w:sz w:val="24"/>
                <w:szCs w:val="24"/>
              </w:rPr>
              <w:t xml:space="preserve"> </w:t>
            </w:r>
            <w:r w:rsidR="000C7AE9" w:rsidRPr="00BC01A4">
              <w:rPr>
                <w:rFonts w:ascii="Times New Roman" w:hAnsi="Times New Roman"/>
                <w:sz w:val="24"/>
                <w:szCs w:val="24"/>
              </w:rPr>
              <w:t>hard copy</w:t>
            </w:r>
          </w:p>
          <w:p w14:paraId="4475BA4F" w14:textId="790C7445" w:rsidR="00C93F08" w:rsidRPr="00BC01A4" w:rsidRDefault="00C93F08" w:rsidP="00F11F79">
            <w:pPr>
              <w:spacing w:after="0"/>
              <w:rPr>
                <w:rFonts w:ascii="Times New Roman" w:hAnsi="Times New Roman"/>
                <w:sz w:val="24"/>
                <w:szCs w:val="24"/>
              </w:rPr>
            </w:pPr>
            <w:r w:rsidRPr="00BC01A4">
              <w:rPr>
                <w:rFonts w:ascii="Times New Roman" w:hAnsi="Times New Roman"/>
                <w:sz w:val="24"/>
                <w:szCs w:val="24"/>
              </w:rPr>
              <w:t>Appendix 1</w:t>
            </w:r>
          </w:p>
        </w:tc>
        <w:tc>
          <w:tcPr>
            <w:tcW w:w="1984" w:type="dxa"/>
            <w:shd w:val="clear" w:color="auto" w:fill="auto"/>
          </w:tcPr>
          <w:p w14:paraId="73794D66" w14:textId="7F619F46" w:rsidR="00520E3A" w:rsidRPr="00BC01A4" w:rsidRDefault="0068054E" w:rsidP="00F11F79">
            <w:pPr>
              <w:spacing w:after="0"/>
              <w:jc w:val="center"/>
              <w:rPr>
                <w:rFonts w:ascii="Times New Roman" w:hAnsi="Times New Roman"/>
                <w:bCs/>
                <w:sz w:val="24"/>
                <w:szCs w:val="24"/>
              </w:rPr>
            </w:pPr>
            <w:r w:rsidRPr="00BC01A4">
              <w:rPr>
                <w:rFonts w:ascii="Times New Roman" w:hAnsi="Times New Roman"/>
                <w:bCs/>
                <w:i/>
                <w:iCs/>
                <w:sz w:val="24"/>
                <w:szCs w:val="24"/>
              </w:rPr>
              <w:t>As required</w:t>
            </w:r>
          </w:p>
        </w:tc>
        <w:tc>
          <w:tcPr>
            <w:tcW w:w="4263" w:type="dxa"/>
            <w:shd w:val="clear" w:color="auto" w:fill="auto"/>
          </w:tcPr>
          <w:p w14:paraId="0F9B470E" w14:textId="503ACFCC" w:rsidR="00520E3A" w:rsidRPr="00BC01A4" w:rsidRDefault="0068054E" w:rsidP="00F11F79">
            <w:pPr>
              <w:spacing w:after="0"/>
              <w:rPr>
                <w:rFonts w:ascii="Times New Roman" w:hAnsi="Times New Roman"/>
                <w:sz w:val="24"/>
                <w:szCs w:val="24"/>
              </w:rPr>
            </w:pPr>
            <w:r w:rsidRPr="00BC01A4">
              <w:rPr>
                <w:rFonts w:ascii="Times New Roman" w:hAnsi="Times New Roman"/>
                <w:sz w:val="24"/>
                <w:szCs w:val="24"/>
              </w:rPr>
              <w:t xml:space="preserve">The paper version DCF13a needs to be filled by study nurse for sample collection if Tablet computer or electronical DCF13 are not functional </w:t>
            </w:r>
          </w:p>
        </w:tc>
      </w:tr>
      <w:tr w:rsidR="00836B81" w:rsidRPr="00BC01A4" w14:paraId="4840C285" w14:textId="77777777" w:rsidTr="00F11F79">
        <w:trPr>
          <w:trHeight w:val="20"/>
          <w:jc w:val="center"/>
        </w:trPr>
        <w:tc>
          <w:tcPr>
            <w:tcW w:w="2689" w:type="dxa"/>
            <w:shd w:val="clear" w:color="auto" w:fill="auto"/>
          </w:tcPr>
          <w:p w14:paraId="043C3B0B" w14:textId="77777777" w:rsidR="00836B81" w:rsidRPr="00BC01A4" w:rsidRDefault="00836B81" w:rsidP="00836B81">
            <w:pPr>
              <w:spacing w:after="0"/>
              <w:rPr>
                <w:rFonts w:ascii="Times New Roman" w:hAnsi="Times New Roman"/>
                <w:sz w:val="24"/>
                <w:szCs w:val="24"/>
              </w:rPr>
            </w:pPr>
            <w:r w:rsidRPr="00BC01A4">
              <w:rPr>
                <w:rFonts w:ascii="Times New Roman" w:hAnsi="Times New Roman"/>
                <w:sz w:val="24"/>
                <w:szCs w:val="24"/>
              </w:rPr>
              <w:t xml:space="preserve">Sample logbook, hard copy </w:t>
            </w:r>
          </w:p>
          <w:p w14:paraId="16209E14" w14:textId="15B1D0B8" w:rsidR="00836B81" w:rsidRPr="00BC01A4" w:rsidRDefault="00836B81" w:rsidP="00836B81">
            <w:pPr>
              <w:spacing w:after="0"/>
              <w:rPr>
                <w:rFonts w:ascii="Times New Roman" w:hAnsi="Times New Roman"/>
                <w:sz w:val="24"/>
                <w:szCs w:val="24"/>
              </w:rPr>
            </w:pPr>
            <w:r w:rsidRPr="00BC01A4">
              <w:rPr>
                <w:rFonts w:ascii="Times New Roman" w:hAnsi="Times New Roman"/>
                <w:sz w:val="24"/>
                <w:szCs w:val="24"/>
              </w:rPr>
              <w:t>Appendix 2</w:t>
            </w:r>
          </w:p>
        </w:tc>
        <w:tc>
          <w:tcPr>
            <w:tcW w:w="1984" w:type="dxa"/>
            <w:shd w:val="clear" w:color="auto" w:fill="auto"/>
          </w:tcPr>
          <w:p w14:paraId="7C5D1CA2" w14:textId="61A0CD67" w:rsidR="00836B81" w:rsidRPr="00BC01A4" w:rsidRDefault="00836B81" w:rsidP="00836B81">
            <w:pPr>
              <w:spacing w:after="0"/>
              <w:jc w:val="center"/>
              <w:rPr>
                <w:rFonts w:ascii="Times New Roman" w:hAnsi="Times New Roman"/>
                <w:bCs/>
                <w:i/>
                <w:iCs/>
                <w:sz w:val="24"/>
                <w:szCs w:val="24"/>
              </w:rPr>
            </w:pPr>
            <w:r w:rsidRPr="00BC01A4">
              <w:rPr>
                <w:rFonts w:ascii="Times New Roman" w:hAnsi="Times New Roman"/>
                <w:bCs/>
                <w:i/>
                <w:iCs/>
                <w:sz w:val="24"/>
                <w:szCs w:val="24"/>
              </w:rPr>
              <w:t>As required</w:t>
            </w:r>
          </w:p>
        </w:tc>
        <w:tc>
          <w:tcPr>
            <w:tcW w:w="4263" w:type="dxa"/>
            <w:shd w:val="clear" w:color="auto" w:fill="auto"/>
          </w:tcPr>
          <w:p w14:paraId="1B207BF9" w14:textId="70F4C8D9" w:rsidR="00836B81" w:rsidRPr="00BC01A4" w:rsidRDefault="00836B81" w:rsidP="00836B81">
            <w:pPr>
              <w:spacing w:after="0"/>
              <w:rPr>
                <w:rFonts w:ascii="Times New Roman" w:hAnsi="Times New Roman"/>
                <w:sz w:val="24"/>
                <w:szCs w:val="24"/>
              </w:rPr>
            </w:pPr>
            <w:r w:rsidRPr="00BC01A4">
              <w:rPr>
                <w:rFonts w:ascii="Times New Roman" w:hAnsi="Times New Roman"/>
                <w:sz w:val="24"/>
                <w:szCs w:val="24"/>
              </w:rPr>
              <w:t>The study nurse ALWAYS fill the sample logbook for each sample collected.</w:t>
            </w:r>
          </w:p>
        </w:tc>
      </w:tr>
      <w:tr w:rsidR="00836B81" w:rsidRPr="00BC01A4" w14:paraId="6BE6459C" w14:textId="77777777" w:rsidTr="00F11F79">
        <w:trPr>
          <w:trHeight w:val="20"/>
          <w:jc w:val="center"/>
        </w:trPr>
        <w:tc>
          <w:tcPr>
            <w:tcW w:w="2689" w:type="dxa"/>
            <w:shd w:val="clear" w:color="auto" w:fill="auto"/>
          </w:tcPr>
          <w:p w14:paraId="791700C7" w14:textId="77777777" w:rsidR="00836B81" w:rsidRPr="00BC01A4" w:rsidRDefault="00836B81" w:rsidP="00836B81">
            <w:pPr>
              <w:spacing w:after="0"/>
              <w:rPr>
                <w:rFonts w:ascii="Times New Roman" w:hAnsi="Times New Roman"/>
                <w:sz w:val="24"/>
                <w:szCs w:val="24"/>
              </w:rPr>
            </w:pPr>
            <w:r w:rsidRPr="00BC01A4">
              <w:rPr>
                <w:rFonts w:ascii="Times New Roman" w:hAnsi="Times New Roman"/>
                <w:sz w:val="24"/>
                <w:szCs w:val="24"/>
              </w:rPr>
              <w:t>DCF02b, hard copy</w:t>
            </w:r>
          </w:p>
          <w:p w14:paraId="2DDC7A75" w14:textId="54C89391" w:rsidR="00836B81" w:rsidRPr="00BC01A4" w:rsidRDefault="00836B81" w:rsidP="00836B81">
            <w:pPr>
              <w:spacing w:after="0"/>
              <w:rPr>
                <w:rFonts w:ascii="Times New Roman" w:hAnsi="Times New Roman"/>
                <w:sz w:val="24"/>
                <w:szCs w:val="24"/>
              </w:rPr>
            </w:pPr>
            <w:r w:rsidRPr="00BC01A4">
              <w:rPr>
                <w:rFonts w:ascii="Times New Roman" w:hAnsi="Times New Roman"/>
                <w:sz w:val="24"/>
                <w:szCs w:val="24"/>
              </w:rPr>
              <w:t>Appendix 3</w:t>
            </w:r>
          </w:p>
        </w:tc>
        <w:tc>
          <w:tcPr>
            <w:tcW w:w="1984" w:type="dxa"/>
            <w:shd w:val="clear" w:color="auto" w:fill="auto"/>
          </w:tcPr>
          <w:p w14:paraId="7E529BEA" w14:textId="45F1F574" w:rsidR="00836B81" w:rsidRPr="00BC01A4" w:rsidRDefault="00836B81" w:rsidP="00836B81">
            <w:pPr>
              <w:spacing w:after="0"/>
              <w:jc w:val="center"/>
              <w:rPr>
                <w:rFonts w:ascii="Times New Roman" w:hAnsi="Times New Roman"/>
                <w:bCs/>
                <w:i/>
                <w:iCs/>
                <w:sz w:val="24"/>
                <w:szCs w:val="24"/>
              </w:rPr>
            </w:pPr>
            <w:r w:rsidRPr="00BC01A4">
              <w:rPr>
                <w:rFonts w:ascii="Times New Roman" w:hAnsi="Times New Roman"/>
                <w:bCs/>
                <w:i/>
                <w:iCs/>
                <w:sz w:val="24"/>
                <w:szCs w:val="24"/>
              </w:rPr>
              <w:t>As required</w:t>
            </w:r>
          </w:p>
        </w:tc>
        <w:tc>
          <w:tcPr>
            <w:tcW w:w="4263" w:type="dxa"/>
            <w:shd w:val="clear" w:color="auto" w:fill="auto"/>
          </w:tcPr>
          <w:p w14:paraId="42344FCD" w14:textId="7E17FB88" w:rsidR="00836B81" w:rsidRPr="00BC01A4" w:rsidRDefault="00836B81" w:rsidP="00836B81">
            <w:pPr>
              <w:spacing w:after="0"/>
              <w:rPr>
                <w:rFonts w:ascii="Times New Roman" w:hAnsi="Times New Roman"/>
                <w:sz w:val="24"/>
                <w:szCs w:val="24"/>
              </w:rPr>
            </w:pPr>
            <w:r w:rsidRPr="00BC01A4">
              <w:rPr>
                <w:rFonts w:ascii="Times New Roman" w:hAnsi="Times New Roman"/>
                <w:sz w:val="24"/>
                <w:szCs w:val="24"/>
              </w:rPr>
              <w:t>The paper version DCF02b needs to be filled by study nurse after sample collection if Tablet computer or electronical DCF02b are not functional</w:t>
            </w:r>
          </w:p>
        </w:tc>
      </w:tr>
      <w:tr w:rsidR="00836B81" w:rsidRPr="00BC01A4" w14:paraId="2589B17A" w14:textId="77777777" w:rsidTr="00F11F79">
        <w:trPr>
          <w:trHeight w:val="20"/>
          <w:jc w:val="center"/>
        </w:trPr>
        <w:tc>
          <w:tcPr>
            <w:tcW w:w="2689" w:type="dxa"/>
            <w:shd w:val="clear" w:color="auto" w:fill="auto"/>
          </w:tcPr>
          <w:p w14:paraId="507F5B75" w14:textId="3FF5DA95" w:rsidR="00836B81" w:rsidRPr="00BC01A4" w:rsidRDefault="00836B81" w:rsidP="00836B81">
            <w:pPr>
              <w:spacing w:after="0"/>
              <w:rPr>
                <w:rFonts w:ascii="Times New Roman" w:hAnsi="Times New Roman"/>
                <w:sz w:val="24"/>
                <w:szCs w:val="24"/>
              </w:rPr>
            </w:pPr>
            <w:r w:rsidRPr="00BC01A4">
              <w:rPr>
                <w:rFonts w:ascii="Times New Roman" w:hAnsi="Times New Roman"/>
                <w:sz w:val="24"/>
                <w:szCs w:val="24"/>
              </w:rPr>
              <w:t>Sample bag</w:t>
            </w:r>
          </w:p>
        </w:tc>
        <w:tc>
          <w:tcPr>
            <w:tcW w:w="1984" w:type="dxa"/>
            <w:shd w:val="clear" w:color="auto" w:fill="auto"/>
          </w:tcPr>
          <w:p w14:paraId="1A94DDF6" w14:textId="77777777" w:rsidR="00836B81" w:rsidRPr="00BC01A4" w:rsidRDefault="00836B81" w:rsidP="00836B81">
            <w:pPr>
              <w:spacing w:after="0"/>
              <w:jc w:val="center"/>
              <w:rPr>
                <w:rFonts w:ascii="Times New Roman" w:hAnsi="Times New Roman"/>
                <w:bCs/>
                <w:sz w:val="24"/>
                <w:szCs w:val="24"/>
              </w:rPr>
            </w:pPr>
            <w:r w:rsidRPr="00BC01A4">
              <w:rPr>
                <w:rFonts w:ascii="Times New Roman" w:hAnsi="Times New Roman"/>
                <w:bCs/>
                <w:sz w:val="24"/>
                <w:szCs w:val="24"/>
              </w:rPr>
              <w:t>1 sample bag/participant</w:t>
            </w:r>
          </w:p>
          <w:p w14:paraId="40E47D55" w14:textId="5C13E0BC" w:rsidR="00836B81" w:rsidRPr="00BC01A4" w:rsidRDefault="00836B81" w:rsidP="00836B81">
            <w:pPr>
              <w:spacing w:after="0"/>
              <w:jc w:val="center"/>
              <w:rPr>
                <w:rFonts w:ascii="Times New Roman" w:hAnsi="Times New Roman"/>
                <w:bCs/>
                <w:sz w:val="24"/>
                <w:szCs w:val="24"/>
              </w:rPr>
            </w:pPr>
            <w:r w:rsidRPr="00BC01A4">
              <w:rPr>
                <w:rFonts w:ascii="Times New Roman" w:hAnsi="Times New Roman"/>
                <w:i/>
                <w:iCs/>
                <w:sz w:val="24"/>
                <w:szCs w:val="24"/>
              </w:rPr>
              <w:t>Number required to meet the daily target</w:t>
            </w:r>
          </w:p>
        </w:tc>
        <w:tc>
          <w:tcPr>
            <w:tcW w:w="4263" w:type="dxa"/>
            <w:shd w:val="clear" w:color="auto" w:fill="auto"/>
          </w:tcPr>
          <w:p w14:paraId="18A8F9F4" w14:textId="21E6C4AD" w:rsidR="00836B81" w:rsidRPr="00BC01A4" w:rsidRDefault="00836B81" w:rsidP="00836B81">
            <w:pPr>
              <w:spacing w:after="0"/>
              <w:rPr>
                <w:rFonts w:ascii="Times New Roman" w:hAnsi="Times New Roman"/>
                <w:sz w:val="24"/>
                <w:szCs w:val="24"/>
              </w:rPr>
            </w:pPr>
            <w:r w:rsidRPr="00BC01A4">
              <w:rPr>
                <w:rFonts w:ascii="Times New Roman" w:hAnsi="Times New Roman"/>
                <w:bCs/>
                <w:sz w:val="24"/>
                <w:szCs w:val="24"/>
              </w:rPr>
              <w:t>Each sample bag includes two smaller zip bags. The “Rectal” one includes 3 flocked swabs (Copan swab with 30mm breakpoint - 520CS01), one 2mL tube with 1mL Cary Blair media, one 2mL tube with 1mL DESS, and one empty 2mL tube. The “NP” one includes 1 nasopharyngeal flocked swab (Copan swab with 100mm breakpoint - 503CS01), one 2mL tube with 1mL STGG media. Each tube with barcode label sticker on it.</w:t>
            </w:r>
          </w:p>
        </w:tc>
      </w:tr>
      <w:tr w:rsidR="00836B81" w:rsidRPr="00BC01A4" w14:paraId="7E112534" w14:textId="77777777" w:rsidTr="00F11F79">
        <w:trPr>
          <w:trHeight w:val="20"/>
          <w:jc w:val="center"/>
        </w:trPr>
        <w:tc>
          <w:tcPr>
            <w:tcW w:w="2689" w:type="dxa"/>
            <w:shd w:val="clear" w:color="auto" w:fill="auto"/>
          </w:tcPr>
          <w:p w14:paraId="7A9F3154" w14:textId="1A858F11" w:rsidR="00836B81" w:rsidRPr="00BC01A4" w:rsidRDefault="00836B81" w:rsidP="00836B81">
            <w:pPr>
              <w:spacing w:after="0"/>
              <w:rPr>
                <w:rFonts w:ascii="Times New Roman" w:hAnsi="Times New Roman"/>
                <w:sz w:val="24"/>
                <w:szCs w:val="24"/>
              </w:rPr>
            </w:pPr>
            <w:r w:rsidRPr="00BC01A4">
              <w:rPr>
                <w:rFonts w:ascii="Times New Roman" w:hAnsi="Times New Roman"/>
                <w:sz w:val="24"/>
                <w:szCs w:val="24"/>
              </w:rPr>
              <w:t>Extra bag of Flocked swabs (both rectal swabs and nasopharyngeal swabs)</w:t>
            </w:r>
          </w:p>
        </w:tc>
        <w:tc>
          <w:tcPr>
            <w:tcW w:w="1984" w:type="dxa"/>
            <w:shd w:val="clear" w:color="auto" w:fill="auto"/>
          </w:tcPr>
          <w:p w14:paraId="48345555" w14:textId="57F91EB2" w:rsidR="00836B81" w:rsidRPr="00BC01A4" w:rsidRDefault="00836B81" w:rsidP="00836B81">
            <w:pPr>
              <w:spacing w:after="0"/>
              <w:jc w:val="center"/>
              <w:rPr>
                <w:rFonts w:ascii="Times New Roman" w:hAnsi="Times New Roman"/>
                <w:bCs/>
                <w:sz w:val="24"/>
                <w:szCs w:val="24"/>
              </w:rPr>
            </w:pPr>
            <w:r w:rsidRPr="00BC01A4">
              <w:rPr>
                <w:rFonts w:ascii="Times New Roman" w:hAnsi="Times New Roman"/>
                <w:i/>
                <w:iCs/>
                <w:sz w:val="24"/>
                <w:szCs w:val="24"/>
              </w:rPr>
              <w:t>Extra number in case needed</w:t>
            </w:r>
          </w:p>
        </w:tc>
        <w:tc>
          <w:tcPr>
            <w:tcW w:w="4263" w:type="dxa"/>
            <w:shd w:val="clear" w:color="auto" w:fill="auto"/>
          </w:tcPr>
          <w:p w14:paraId="1ABA746C" w14:textId="241AE146" w:rsidR="00836B81" w:rsidRPr="00BC01A4" w:rsidRDefault="00836B81" w:rsidP="00836B81">
            <w:pPr>
              <w:spacing w:after="0"/>
              <w:rPr>
                <w:rFonts w:ascii="Times New Roman" w:hAnsi="Times New Roman"/>
                <w:bCs/>
                <w:sz w:val="24"/>
                <w:szCs w:val="24"/>
              </w:rPr>
            </w:pPr>
            <w:r w:rsidRPr="00BC01A4">
              <w:rPr>
                <w:rFonts w:ascii="Times New Roman" w:hAnsi="Times New Roman"/>
                <w:bCs/>
                <w:sz w:val="24"/>
                <w:szCs w:val="24"/>
              </w:rPr>
              <w:t>Each bag includes 20 flocked rectal swabs (labelled with “extra rectal swabs) or 20 flocked nasopharyngeal swabs (labelled with “extra NP swabs). To protect from the contamination if the swab in the sample bag touch other surface or sample is not collected properly and need to be collected again</w:t>
            </w:r>
          </w:p>
        </w:tc>
      </w:tr>
      <w:tr w:rsidR="00836B81" w:rsidRPr="00BC01A4" w14:paraId="7C616377" w14:textId="77777777" w:rsidTr="00F11F79">
        <w:trPr>
          <w:trHeight w:val="20"/>
          <w:jc w:val="center"/>
        </w:trPr>
        <w:tc>
          <w:tcPr>
            <w:tcW w:w="2689" w:type="dxa"/>
          </w:tcPr>
          <w:p w14:paraId="44B027BC" w14:textId="08765FEB" w:rsidR="00836B81" w:rsidRPr="00BC01A4" w:rsidRDefault="00836B81" w:rsidP="00836B81">
            <w:pPr>
              <w:spacing w:after="0" w:line="240" w:lineRule="auto"/>
              <w:ind w:left="22"/>
              <w:rPr>
                <w:rFonts w:ascii="Times New Roman" w:hAnsi="Times New Roman"/>
                <w:sz w:val="24"/>
                <w:szCs w:val="24"/>
              </w:rPr>
            </w:pPr>
            <w:r w:rsidRPr="00BC01A4">
              <w:rPr>
                <w:rFonts w:ascii="Times New Roman" w:hAnsi="Times New Roman"/>
                <w:sz w:val="24"/>
                <w:szCs w:val="24"/>
              </w:rPr>
              <w:t>Disposable gloves</w:t>
            </w:r>
          </w:p>
        </w:tc>
        <w:tc>
          <w:tcPr>
            <w:tcW w:w="1984" w:type="dxa"/>
          </w:tcPr>
          <w:p w14:paraId="404A6801" w14:textId="77777777" w:rsidR="00836B81" w:rsidRPr="00BC01A4" w:rsidRDefault="00836B81" w:rsidP="00836B81">
            <w:pPr>
              <w:spacing w:after="0"/>
              <w:jc w:val="center"/>
              <w:rPr>
                <w:rFonts w:ascii="Times New Roman" w:hAnsi="Times New Roman"/>
                <w:iCs/>
                <w:sz w:val="24"/>
                <w:szCs w:val="24"/>
              </w:rPr>
            </w:pPr>
            <w:r w:rsidRPr="00BC01A4">
              <w:rPr>
                <w:rFonts w:ascii="Times New Roman" w:hAnsi="Times New Roman"/>
                <w:iCs/>
                <w:sz w:val="24"/>
                <w:szCs w:val="24"/>
              </w:rPr>
              <w:t>2 pairs/participant</w:t>
            </w:r>
          </w:p>
          <w:p w14:paraId="34F11E8E" w14:textId="7113F272" w:rsidR="00836B81" w:rsidRPr="00BC01A4" w:rsidRDefault="00836B81" w:rsidP="00836B81">
            <w:pPr>
              <w:spacing w:after="0"/>
              <w:jc w:val="center"/>
              <w:rPr>
                <w:rFonts w:ascii="Times New Roman" w:hAnsi="Times New Roman"/>
                <w:i/>
                <w:iCs/>
                <w:sz w:val="24"/>
                <w:szCs w:val="24"/>
              </w:rPr>
            </w:pPr>
            <w:r w:rsidRPr="00BC01A4">
              <w:rPr>
                <w:rFonts w:ascii="Times New Roman" w:hAnsi="Times New Roman"/>
                <w:i/>
                <w:iCs/>
                <w:sz w:val="24"/>
                <w:szCs w:val="24"/>
              </w:rPr>
              <w:t>Number required to meet the daily target</w:t>
            </w:r>
          </w:p>
        </w:tc>
        <w:tc>
          <w:tcPr>
            <w:tcW w:w="4263" w:type="dxa"/>
          </w:tcPr>
          <w:p w14:paraId="212DFD76" w14:textId="5BD0BDC8" w:rsidR="00836B81" w:rsidRPr="00BC01A4" w:rsidRDefault="00836B81" w:rsidP="00836B81">
            <w:pPr>
              <w:spacing w:after="0"/>
              <w:rPr>
                <w:rFonts w:ascii="Times New Roman" w:hAnsi="Times New Roman"/>
                <w:sz w:val="24"/>
                <w:szCs w:val="24"/>
              </w:rPr>
            </w:pPr>
          </w:p>
        </w:tc>
      </w:tr>
      <w:tr w:rsidR="00836B81" w:rsidRPr="00BC01A4" w14:paraId="0FD2CBC4" w14:textId="77777777" w:rsidTr="00F11F79">
        <w:trPr>
          <w:trHeight w:val="20"/>
          <w:jc w:val="center"/>
        </w:trPr>
        <w:tc>
          <w:tcPr>
            <w:tcW w:w="2689" w:type="dxa"/>
            <w:vAlign w:val="center"/>
          </w:tcPr>
          <w:p w14:paraId="65D1ACBD" w14:textId="67D592CE" w:rsidR="00836B81" w:rsidRPr="00BC01A4" w:rsidRDefault="00836B81" w:rsidP="00836B81">
            <w:pPr>
              <w:spacing w:after="0" w:line="240" w:lineRule="auto"/>
              <w:ind w:left="22"/>
              <w:rPr>
                <w:rFonts w:ascii="Times New Roman" w:hAnsi="Times New Roman"/>
                <w:bCs/>
                <w:sz w:val="24"/>
                <w:szCs w:val="24"/>
              </w:rPr>
            </w:pPr>
            <w:r w:rsidRPr="00BC01A4">
              <w:rPr>
                <w:rFonts w:ascii="Times New Roman" w:hAnsi="Times New Roman"/>
                <w:bCs/>
                <w:sz w:val="24"/>
                <w:szCs w:val="24"/>
              </w:rPr>
              <w:lastRenderedPageBreak/>
              <w:t>Baby wipe</w:t>
            </w:r>
          </w:p>
        </w:tc>
        <w:tc>
          <w:tcPr>
            <w:tcW w:w="1984" w:type="dxa"/>
            <w:vAlign w:val="center"/>
          </w:tcPr>
          <w:p w14:paraId="076DD184" w14:textId="1B0B5EEA" w:rsidR="00836B81" w:rsidRPr="00BC01A4" w:rsidRDefault="00836B81" w:rsidP="00836B81">
            <w:pPr>
              <w:spacing w:after="0"/>
              <w:jc w:val="center"/>
              <w:rPr>
                <w:rFonts w:ascii="Times New Roman" w:hAnsi="Times New Roman"/>
                <w:iCs/>
                <w:sz w:val="24"/>
                <w:szCs w:val="24"/>
              </w:rPr>
            </w:pPr>
            <w:r w:rsidRPr="00BC01A4">
              <w:rPr>
                <w:rFonts w:ascii="Times New Roman" w:hAnsi="Times New Roman"/>
                <w:iCs/>
                <w:sz w:val="24"/>
                <w:szCs w:val="24"/>
              </w:rPr>
              <w:t>1 wipe/participant</w:t>
            </w:r>
          </w:p>
          <w:p w14:paraId="37DCC3DA" w14:textId="29917A3E" w:rsidR="00836B81" w:rsidRPr="00BC01A4" w:rsidRDefault="00836B81" w:rsidP="00836B81">
            <w:pPr>
              <w:spacing w:after="0"/>
              <w:jc w:val="center"/>
              <w:rPr>
                <w:rFonts w:ascii="Times New Roman" w:hAnsi="Times New Roman"/>
                <w:sz w:val="24"/>
                <w:szCs w:val="24"/>
              </w:rPr>
            </w:pPr>
            <w:r w:rsidRPr="00BC01A4">
              <w:rPr>
                <w:rFonts w:ascii="Times New Roman" w:hAnsi="Times New Roman"/>
                <w:i/>
                <w:iCs/>
                <w:sz w:val="24"/>
                <w:szCs w:val="24"/>
              </w:rPr>
              <w:t>Number required to meet the daily target</w:t>
            </w:r>
          </w:p>
        </w:tc>
        <w:tc>
          <w:tcPr>
            <w:tcW w:w="4263" w:type="dxa"/>
            <w:vAlign w:val="center"/>
          </w:tcPr>
          <w:p w14:paraId="2B524FF9" w14:textId="3708675F" w:rsidR="00836B81" w:rsidRPr="00BC01A4" w:rsidRDefault="00836B81" w:rsidP="00836B81">
            <w:pPr>
              <w:spacing w:after="0"/>
              <w:rPr>
                <w:rFonts w:ascii="Times New Roman" w:hAnsi="Times New Roman"/>
                <w:sz w:val="24"/>
                <w:szCs w:val="24"/>
              </w:rPr>
            </w:pPr>
            <w:r w:rsidRPr="00BC01A4">
              <w:rPr>
                <w:rFonts w:ascii="Times New Roman" w:hAnsi="Times New Roman"/>
                <w:sz w:val="24"/>
                <w:szCs w:val="24"/>
              </w:rPr>
              <w:t>To wipe the child’s bottom prior to rectal swab sample collection.</w:t>
            </w:r>
          </w:p>
        </w:tc>
      </w:tr>
      <w:tr w:rsidR="00836B81" w:rsidRPr="00BC01A4" w14:paraId="49AA5D4A" w14:textId="77777777" w:rsidTr="00F11F79">
        <w:trPr>
          <w:trHeight w:val="20"/>
          <w:jc w:val="center"/>
        </w:trPr>
        <w:tc>
          <w:tcPr>
            <w:tcW w:w="2689" w:type="dxa"/>
            <w:vAlign w:val="center"/>
          </w:tcPr>
          <w:p w14:paraId="200BFA03" w14:textId="253EA9DE" w:rsidR="00836B81" w:rsidRPr="00BC01A4" w:rsidRDefault="00836B81" w:rsidP="00836B81">
            <w:pPr>
              <w:spacing w:after="0" w:line="240" w:lineRule="auto"/>
              <w:ind w:left="30"/>
              <w:rPr>
                <w:rFonts w:ascii="Times New Roman" w:hAnsi="Times New Roman"/>
                <w:bCs/>
                <w:sz w:val="24"/>
                <w:szCs w:val="24"/>
              </w:rPr>
            </w:pPr>
            <w:r w:rsidRPr="00BC01A4">
              <w:rPr>
                <w:rFonts w:ascii="Times New Roman" w:hAnsi="Times New Roman"/>
                <w:sz w:val="24"/>
                <w:szCs w:val="24"/>
              </w:rPr>
              <w:t>Cooler box</w:t>
            </w:r>
          </w:p>
        </w:tc>
        <w:tc>
          <w:tcPr>
            <w:tcW w:w="1984" w:type="dxa"/>
            <w:vAlign w:val="center"/>
          </w:tcPr>
          <w:p w14:paraId="06830276" w14:textId="709FA62D" w:rsidR="00836B81" w:rsidRPr="00BC01A4" w:rsidRDefault="00836B81" w:rsidP="00836B81">
            <w:pPr>
              <w:spacing w:after="0"/>
              <w:ind w:left="30"/>
              <w:jc w:val="center"/>
              <w:rPr>
                <w:rFonts w:ascii="Times New Roman" w:hAnsi="Times New Roman"/>
                <w:iCs/>
                <w:sz w:val="24"/>
                <w:szCs w:val="24"/>
              </w:rPr>
            </w:pPr>
            <w:r w:rsidRPr="00BC01A4">
              <w:rPr>
                <w:rFonts w:ascii="Times New Roman" w:hAnsi="Times New Roman"/>
                <w:sz w:val="24"/>
                <w:szCs w:val="24"/>
              </w:rPr>
              <w:t>1</w:t>
            </w:r>
          </w:p>
        </w:tc>
        <w:tc>
          <w:tcPr>
            <w:tcW w:w="4263" w:type="dxa"/>
            <w:vAlign w:val="center"/>
          </w:tcPr>
          <w:p w14:paraId="6B021346" w14:textId="4EB27571" w:rsidR="00836B81" w:rsidRPr="00BC01A4" w:rsidRDefault="00836B81" w:rsidP="00836B81">
            <w:pPr>
              <w:spacing w:after="0"/>
              <w:ind w:left="30"/>
              <w:rPr>
                <w:rFonts w:ascii="Times New Roman" w:hAnsi="Times New Roman"/>
                <w:sz w:val="24"/>
                <w:szCs w:val="24"/>
              </w:rPr>
            </w:pPr>
            <w:r w:rsidRPr="00BC01A4">
              <w:rPr>
                <w:rFonts w:ascii="Times New Roman" w:hAnsi="Times New Roman"/>
                <w:sz w:val="24"/>
                <w:szCs w:val="24"/>
              </w:rPr>
              <w:t>Electric cooler box (12v).</w:t>
            </w:r>
          </w:p>
        </w:tc>
      </w:tr>
      <w:tr w:rsidR="00836B81" w:rsidRPr="00BC01A4" w14:paraId="770680B5" w14:textId="77777777" w:rsidTr="00F11F79">
        <w:trPr>
          <w:trHeight w:val="20"/>
          <w:jc w:val="center"/>
        </w:trPr>
        <w:tc>
          <w:tcPr>
            <w:tcW w:w="2689" w:type="dxa"/>
            <w:vAlign w:val="center"/>
          </w:tcPr>
          <w:p w14:paraId="2F10CAB5" w14:textId="0805C0D0" w:rsidR="00836B81" w:rsidRPr="00BC01A4" w:rsidRDefault="00836B81" w:rsidP="00836B81">
            <w:pPr>
              <w:spacing w:after="0" w:line="240" w:lineRule="auto"/>
              <w:rPr>
                <w:rFonts w:ascii="Times New Roman" w:hAnsi="Times New Roman"/>
                <w:sz w:val="24"/>
                <w:szCs w:val="24"/>
              </w:rPr>
            </w:pPr>
            <w:r w:rsidRPr="00BC01A4">
              <w:rPr>
                <w:rFonts w:ascii="Times New Roman" w:hAnsi="Times New Roman"/>
                <w:sz w:val="24"/>
                <w:szCs w:val="24"/>
              </w:rPr>
              <w:t>Min/max-temperature monitors</w:t>
            </w:r>
          </w:p>
        </w:tc>
        <w:tc>
          <w:tcPr>
            <w:tcW w:w="1984" w:type="dxa"/>
            <w:vAlign w:val="center"/>
          </w:tcPr>
          <w:p w14:paraId="323D4F9B" w14:textId="3FB6D854" w:rsidR="00836B81" w:rsidRPr="00BC01A4" w:rsidRDefault="00836B81" w:rsidP="00836B81">
            <w:pPr>
              <w:spacing w:after="0"/>
              <w:jc w:val="center"/>
              <w:rPr>
                <w:rFonts w:ascii="Times New Roman" w:hAnsi="Times New Roman"/>
                <w:sz w:val="24"/>
                <w:szCs w:val="24"/>
              </w:rPr>
            </w:pPr>
            <w:r w:rsidRPr="00BC01A4">
              <w:rPr>
                <w:rFonts w:ascii="Times New Roman" w:hAnsi="Times New Roman"/>
                <w:sz w:val="24"/>
                <w:szCs w:val="24"/>
              </w:rPr>
              <w:t>1/cooler box</w:t>
            </w:r>
          </w:p>
        </w:tc>
        <w:tc>
          <w:tcPr>
            <w:tcW w:w="4263" w:type="dxa"/>
            <w:vAlign w:val="center"/>
          </w:tcPr>
          <w:p w14:paraId="7523BC94" w14:textId="2FB7C907" w:rsidR="00836B81" w:rsidRPr="00BC01A4" w:rsidRDefault="00836B81" w:rsidP="00836B81">
            <w:pPr>
              <w:spacing w:after="0"/>
              <w:rPr>
                <w:rFonts w:ascii="Times New Roman" w:hAnsi="Times New Roman"/>
                <w:sz w:val="24"/>
                <w:szCs w:val="24"/>
              </w:rPr>
            </w:pPr>
            <w:r w:rsidRPr="00BC01A4">
              <w:rPr>
                <w:rFonts w:ascii="Times New Roman" w:hAnsi="Times New Roman"/>
                <w:color w:val="000000" w:themeColor="text1"/>
                <w:sz w:val="24"/>
                <w:szCs w:val="24"/>
              </w:rPr>
              <w:t xml:space="preserve">For determining whether temperature excursion occurred and for how long (e.g. as </w:t>
            </w:r>
            <w:proofErr w:type="spellStart"/>
            <w:r w:rsidRPr="00BC01A4">
              <w:rPr>
                <w:rFonts w:ascii="Times New Roman" w:hAnsi="Times New Roman"/>
                <w:color w:val="000000" w:themeColor="text1"/>
                <w:sz w:val="24"/>
                <w:szCs w:val="24"/>
              </w:rPr>
              <w:t>MyM</w:t>
            </w:r>
            <w:proofErr w:type="spellEnd"/>
            <w:r w:rsidRPr="00BC01A4">
              <w:rPr>
                <w:rFonts w:ascii="Times New Roman" w:hAnsi="Times New Roman"/>
                <w:color w:val="000000" w:themeColor="text1"/>
                <w:sz w:val="24"/>
                <w:szCs w:val="24"/>
              </w:rPr>
              <w:t xml:space="preserve"> Instruments </w:t>
            </w:r>
            <w:proofErr w:type="spellStart"/>
            <w:r w:rsidRPr="00BC01A4">
              <w:rPr>
                <w:rFonts w:ascii="Times New Roman" w:hAnsi="Times New Roman"/>
                <w:color w:val="000000" w:themeColor="text1"/>
                <w:sz w:val="24"/>
                <w:szCs w:val="24"/>
              </w:rPr>
              <w:t>Tecnico</w:t>
            </w:r>
            <w:proofErr w:type="spellEnd"/>
            <w:r w:rsidRPr="00BC01A4">
              <w:rPr>
                <w:rFonts w:ascii="Times New Roman" w:hAnsi="Times New Roman"/>
                <w:color w:val="000000" w:themeColor="text1"/>
                <w:sz w:val="24"/>
                <w:szCs w:val="24"/>
              </w:rPr>
              <w:t xml:space="preserve"> Product Number HTC-2 or Fisher </w:t>
            </w:r>
            <w:proofErr w:type="spellStart"/>
            <w:r w:rsidRPr="00BC01A4">
              <w:rPr>
                <w:rFonts w:ascii="Times New Roman" w:hAnsi="Times New Roman"/>
                <w:color w:val="000000" w:themeColor="text1"/>
                <w:sz w:val="24"/>
                <w:szCs w:val="24"/>
              </w:rPr>
              <w:t>Scientific</w:t>
            </w:r>
            <w:r w:rsidRPr="00BC01A4">
              <w:rPr>
                <w:rFonts w:ascii="Times New Roman" w:hAnsi="Times New Roman"/>
                <w:color w:val="000000" w:themeColor="text1"/>
                <w:sz w:val="24"/>
                <w:szCs w:val="24"/>
                <w:vertAlign w:val="superscript"/>
              </w:rPr>
              <w:t>TM</w:t>
            </w:r>
            <w:proofErr w:type="spellEnd"/>
            <w:r w:rsidRPr="00BC01A4">
              <w:rPr>
                <w:rFonts w:ascii="Times New Roman" w:hAnsi="Times New Roman"/>
                <w:color w:val="000000" w:themeColor="text1"/>
                <w:sz w:val="24"/>
                <w:szCs w:val="24"/>
              </w:rPr>
              <w:t xml:space="preserve"> Traceable Thermometer </w:t>
            </w:r>
            <w:hyperlink r:id="rId8" w:history="1">
              <w:r w:rsidRPr="00BC01A4">
                <w:rPr>
                  <w:rStyle w:val="Hyperlink"/>
                  <w:rFonts w:eastAsia="Times New Roman"/>
                  <w:bCs/>
                  <w:color w:val="000000" w:themeColor="text1"/>
                  <w:sz w:val="24"/>
                  <w:szCs w:val="24"/>
                </w:rPr>
                <w:t>14-648-26</w:t>
              </w:r>
            </w:hyperlink>
            <w:r w:rsidRPr="00BC01A4">
              <w:rPr>
                <w:rFonts w:ascii="Times New Roman" w:hAnsi="Times New Roman"/>
                <w:color w:val="000000" w:themeColor="text1"/>
                <w:sz w:val="24"/>
                <w:szCs w:val="24"/>
              </w:rPr>
              <w:t>)</w:t>
            </w:r>
          </w:p>
        </w:tc>
      </w:tr>
      <w:tr w:rsidR="00836B81" w:rsidRPr="00BC01A4" w14:paraId="0971C48A" w14:textId="77777777" w:rsidTr="00F11F79">
        <w:trPr>
          <w:trHeight w:val="20"/>
          <w:jc w:val="center"/>
        </w:trPr>
        <w:tc>
          <w:tcPr>
            <w:tcW w:w="2689" w:type="dxa"/>
            <w:vAlign w:val="center"/>
          </w:tcPr>
          <w:p w14:paraId="09D1EA24" w14:textId="3E228451" w:rsidR="00836B81" w:rsidRPr="00BC01A4" w:rsidRDefault="00836B81" w:rsidP="00836B81">
            <w:pPr>
              <w:spacing w:after="0" w:line="240" w:lineRule="auto"/>
              <w:rPr>
                <w:rFonts w:ascii="Times New Roman" w:hAnsi="Times New Roman"/>
                <w:sz w:val="24"/>
                <w:szCs w:val="24"/>
              </w:rPr>
            </w:pPr>
            <w:r w:rsidRPr="00BC01A4">
              <w:rPr>
                <w:rFonts w:ascii="Times New Roman" w:hAnsi="Times New Roman"/>
                <w:sz w:val="24"/>
                <w:szCs w:val="24"/>
              </w:rPr>
              <w:t>Paper towel</w:t>
            </w:r>
          </w:p>
        </w:tc>
        <w:tc>
          <w:tcPr>
            <w:tcW w:w="1984" w:type="dxa"/>
            <w:vAlign w:val="center"/>
          </w:tcPr>
          <w:p w14:paraId="55101396" w14:textId="1C443054" w:rsidR="00836B81" w:rsidRPr="00BC01A4" w:rsidRDefault="00836B81" w:rsidP="00836B81">
            <w:pPr>
              <w:spacing w:after="0"/>
              <w:jc w:val="center"/>
              <w:rPr>
                <w:rFonts w:ascii="Times New Roman" w:hAnsi="Times New Roman"/>
                <w:sz w:val="24"/>
                <w:szCs w:val="24"/>
              </w:rPr>
            </w:pPr>
            <w:r w:rsidRPr="00BC01A4">
              <w:rPr>
                <w:rFonts w:ascii="Times New Roman" w:hAnsi="Times New Roman"/>
                <w:i/>
                <w:iCs/>
                <w:sz w:val="24"/>
                <w:szCs w:val="24"/>
              </w:rPr>
              <w:t>Number required to meet the daily target</w:t>
            </w:r>
          </w:p>
        </w:tc>
        <w:tc>
          <w:tcPr>
            <w:tcW w:w="4263" w:type="dxa"/>
            <w:vAlign w:val="center"/>
          </w:tcPr>
          <w:p w14:paraId="64CC3748" w14:textId="77777777" w:rsidR="00836B81" w:rsidRPr="00BC01A4" w:rsidRDefault="00836B81" w:rsidP="00836B81">
            <w:pPr>
              <w:spacing w:after="0"/>
              <w:rPr>
                <w:rFonts w:ascii="Times New Roman" w:hAnsi="Times New Roman"/>
                <w:color w:val="000000" w:themeColor="text1"/>
                <w:sz w:val="24"/>
                <w:szCs w:val="24"/>
              </w:rPr>
            </w:pPr>
          </w:p>
        </w:tc>
      </w:tr>
      <w:tr w:rsidR="00836B81" w:rsidRPr="00BC01A4" w14:paraId="1433D818" w14:textId="77777777" w:rsidTr="00F11F79">
        <w:trPr>
          <w:trHeight w:val="20"/>
          <w:jc w:val="center"/>
        </w:trPr>
        <w:tc>
          <w:tcPr>
            <w:tcW w:w="2689" w:type="dxa"/>
            <w:vAlign w:val="center"/>
          </w:tcPr>
          <w:p w14:paraId="79C20289" w14:textId="50E7970B" w:rsidR="00836B81" w:rsidRPr="00BC01A4" w:rsidRDefault="00836B81" w:rsidP="00836B81">
            <w:pPr>
              <w:spacing w:after="0" w:line="240" w:lineRule="auto"/>
              <w:rPr>
                <w:rFonts w:ascii="Times New Roman" w:hAnsi="Times New Roman"/>
                <w:sz w:val="24"/>
                <w:szCs w:val="24"/>
              </w:rPr>
            </w:pPr>
            <w:r w:rsidRPr="00BC01A4">
              <w:rPr>
                <w:rFonts w:ascii="Times New Roman" w:hAnsi="Times New Roman"/>
                <w:sz w:val="24"/>
                <w:szCs w:val="24"/>
              </w:rPr>
              <w:t>Biohazard waste bag</w:t>
            </w:r>
          </w:p>
        </w:tc>
        <w:tc>
          <w:tcPr>
            <w:tcW w:w="1984" w:type="dxa"/>
            <w:vAlign w:val="center"/>
          </w:tcPr>
          <w:p w14:paraId="22E82953" w14:textId="7EFED02B" w:rsidR="00836B81" w:rsidRPr="00BC01A4" w:rsidRDefault="00836B81" w:rsidP="00836B81">
            <w:pPr>
              <w:spacing w:after="0"/>
              <w:jc w:val="center"/>
              <w:rPr>
                <w:rFonts w:ascii="Times New Roman" w:hAnsi="Times New Roman"/>
                <w:sz w:val="24"/>
                <w:szCs w:val="24"/>
              </w:rPr>
            </w:pPr>
            <w:r w:rsidRPr="00BC01A4">
              <w:rPr>
                <w:rFonts w:ascii="Times New Roman" w:hAnsi="Times New Roman"/>
                <w:sz w:val="24"/>
                <w:szCs w:val="24"/>
              </w:rPr>
              <w:t>1</w:t>
            </w:r>
          </w:p>
        </w:tc>
        <w:tc>
          <w:tcPr>
            <w:tcW w:w="4263" w:type="dxa"/>
            <w:vAlign w:val="center"/>
          </w:tcPr>
          <w:p w14:paraId="3F8609D4" w14:textId="77777777" w:rsidR="00836B81" w:rsidRPr="00BC01A4" w:rsidRDefault="00836B81" w:rsidP="00836B81">
            <w:pPr>
              <w:spacing w:after="0"/>
              <w:rPr>
                <w:rFonts w:ascii="Times New Roman" w:hAnsi="Times New Roman"/>
                <w:color w:val="000000" w:themeColor="text1"/>
                <w:sz w:val="24"/>
                <w:szCs w:val="24"/>
              </w:rPr>
            </w:pPr>
          </w:p>
        </w:tc>
      </w:tr>
      <w:tr w:rsidR="00836B81" w:rsidRPr="00BC01A4" w14:paraId="33C4CA70" w14:textId="77777777" w:rsidTr="00F11F79">
        <w:trPr>
          <w:trHeight w:val="20"/>
          <w:jc w:val="center"/>
        </w:trPr>
        <w:tc>
          <w:tcPr>
            <w:tcW w:w="2689" w:type="dxa"/>
            <w:vAlign w:val="center"/>
          </w:tcPr>
          <w:p w14:paraId="7D656671" w14:textId="16A53392" w:rsidR="00836B81" w:rsidRPr="00BC01A4" w:rsidRDefault="00836B81" w:rsidP="00836B81">
            <w:pPr>
              <w:spacing w:after="0" w:line="240" w:lineRule="auto"/>
              <w:rPr>
                <w:rFonts w:ascii="Times New Roman" w:hAnsi="Times New Roman"/>
                <w:sz w:val="24"/>
                <w:szCs w:val="24"/>
              </w:rPr>
            </w:pPr>
            <w:r w:rsidRPr="00BC01A4">
              <w:rPr>
                <w:rFonts w:ascii="Times New Roman" w:hAnsi="Times New Roman"/>
                <w:sz w:val="24"/>
                <w:szCs w:val="24"/>
              </w:rPr>
              <w:t>70% ethanol</w:t>
            </w:r>
          </w:p>
        </w:tc>
        <w:tc>
          <w:tcPr>
            <w:tcW w:w="1984" w:type="dxa"/>
            <w:vAlign w:val="center"/>
          </w:tcPr>
          <w:p w14:paraId="3617EAE6" w14:textId="5AB812AC" w:rsidR="00836B81" w:rsidRPr="00BC01A4" w:rsidRDefault="00836B81" w:rsidP="00836B81">
            <w:pPr>
              <w:spacing w:after="0"/>
              <w:jc w:val="center"/>
              <w:rPr>
                <w:rFonts w:ascii="Times New Roman" w:hAnsi="Times New Roman"/>
                <w:sz w:val="24"/>
                <w:szCs w:val="24"/>
              </w:rPr>
            </w:pPr>
            <w:r w:rsidRPr="00BC01A4">
              <w:rPr>
                <w:rFonts w:ascii="Times New Roman" w:hAnsi="Times New Roman"/>
                <w:sz w:val="24"/>
                <w:szCs w:val="24"/>
              </w:rPr>
              <w:t>1</w:t>
            </w:r>
          </w:p>
        </w:tc>
        <w:tc>
          <w:tcPr>
            <w:tcW w:w="4263" w:type="dxa"/>
            <w:vAlign w:val="center"/>
          </w:tcPr>
          <w:p w14:paraId="4E9B381F" w14:textId="3A00EAC7" w:rsidR="00836B81" w:rsidRPr="00BC01A4" w:rsidRDefault="00836B81" w:rsidP="00836B81">
            <w:pPr>
              <w:spacing w:after="0"/>
              <w:rPr>
                <w:rFonts w:ascii="Times New Roman" w:hAnsi="Times New Roman"/>
                <w:color w:val="000000" w:themeColor="text1"/>
                <w:sz w:val="24"/>
                <w:szCs w:val="24"/>
              </w:rPr>
            </w:pPr>
            <w:r w:rsidRPr="00BC01A4">
              <w:rPr>
                <w:rFonts w:ascii="Times New Roman" w:hAnsi="Times New Roman"/>
                <w:color w:val="000000" w:themeColor="text1"/>
                <w:sz w:val="24"/>
                <w:szCs w:val="24"/>
              </w:rPr>
              <w:t>500 ml</w:t>
            </w:r>
          </w:p>
        </w:tc>
      </w:tr>
      <w:tr w:rsidR="00836B81" w:rsidRPr="00BC01A4" w14:paraId="40D76D9A" w14:textId="77777777" w:rsidTr="00F11F79">
        <w:trPr>
          <w:trHeight w:val="20"/>
          <w:jc w:val="center"/>
        </w:trPr>
        <w:tc>
          <w:tcPr>
            <w:tcW w:w="2689" w:type="dxa"/>
          </w:tcPr>
          <w:p w14:paraId="1F17C4FD" w14:textId="12E2D65A" w:rsidR="00836B81" w:rsidRPr="00BC01A4" w:rsidRDefault="00836B81" w:rsidP="00836B81">
            <w:pPr>
              <w:spacing w:after="0" w:line="240" w:lineRule="auto"/>
              <w:rPr>
                <w:rFonts w:ascii="Times New Roman" w:hAnsi="Times New Roman"/>
                <w:sz w:val="24"/>
                <w:szCs w:val="24"/>
              </w:rPr>
            </w:pPr>
            <w:r w:rsidRPr="00BC01A4">
              <w:rPr>
                <w:rFonts w:ascii="Times New Roman" w:hAnsi="Times New Roman"/>
                <w:bCs/>
                <w:sz w:val="24"/>
                <w:szCs w:val="24"/>
              </w:rPr>
              <w:t>Surgical mask/ N-95 mask</w:t>
            </w:r>
          </w:p>
        </w:tc>
        <w:tc>
          <w:tcPr>
            <w:tcW w:w="1984" w:type="dxa"/>
            <w:vAlign w:val="center"/>
          </w:tcPr>
          <w:p w14:paraId="6DECCE03" w14:textId="1084F0AB" w:rsidR="00836B81" w:rsidRPr="00BC01A4" w:rsidRDefault="00836B81" w:rsidP="00836B81">
            <w:pPr>
              <w:spacing w:after="0"/>
              <w:jc w:val="center"/>
              <w:rPr>
                <w:rFonts w:ascii="Times New Roman" w:hAnsi="Times New Roman"/>
                <w:sz w:val="24"/>
                <w:szCs w:val="24"/>
              </w:rPr>
            </w:pPr>
            <w:r w:rsidRPr="00BC01A4">
              <w:rPr>
                <w:rFonts w:ascii="Times New Roman" w:hAnsi="Times New Roman"/>
                <w:i/>
                <w:iCs/>
                <w:sz w:val="24"/>
                <w:szCs w:val="24"/>
              </w:rPr>
              <w:t>Number required to meet the daily target</w:t>
            </w:r>
          </w:p>
        </w:tc>
        <w:tc>
          <w:tcPr>
            <w:tcW w:w="4263" w:type="dxa"/>
            <w:vAlign w:val="center"/>
          </w:tcPr>
          <w:p w14:paraId="30A83A75" w14:textId="77777777" w:rsidR="00836B81" w:rsidRPr="00BC01A4" w:rsidRDefault="00836B81" w:rsidP="00836B81">
            <w:pPr>
              <w:spacing w:after="0"/>
              <w:rPr>
                <w:rFonts w:ascii="Times New Roman" w:hAnsi="Times New Roman"/>
                <w:color w:val="000000" w:themeColor="text1"/>
                <w:sz w:val="24"/>
                <w:szCs w:val="24"/>
              </w:rPr>
            </w:pPr>
          </w:p>
        </w:tc>
      </w:tr>
      <w:tr w:rsidR="00836B81" w:rsidRPr="00BC01A4" w14:paraId="1DF8A52D" w14:textId="77777777" w:rsidTr="00F11F79">
        <w:trPr>
          <w:trHeight w:val="20"/>
          <w:jc w:val="center"/>
        </w:trPr>
        <w:tc>
          <w:tcPr>
            <w:tcW w:w="2689" w:type="dxa"/>
          </w:tcPr>
          <w:p w14:paraId="06409146" w14:textId="2345F5AA" w:rsidR="00836B81" w:rsidRPr="00BC01A4" w:rsidRDefault="00836B81" w:rsidP="00836B81">
            <w:pPr>
              <w:spacing w:after="0" w:line="240" w:lineRule="auto"/>
              <w:rPr>
                <w:rFonts w:ascii="Times New Roman" w:hAnsi="Times New Roman"/>
                <w:sz w:val="24"/>
                <w:szCs w:val="24"/>
              </w:rPr>
            </w:pPr>
            <w:r w:rsidRPr="00BC01A4">
              <w:rPr>
                <w:rFonts w:ascii="Times New Roman" w:hAnsi="Times New Roman"/>
                <w:bCs/>
                <w:sz w:val="24"/>
                <w:szCs w:val="24"/>
              </w:rPr>
              <w:t>Goggles or face shield</w:t>
            </w:r>
          </w:p>
        </w:tc>
        <w:tc>
          <w:tcPr>
            <w:tcW w:w="1984" w:type="dxa"/>
            <w:vAlign w:val="center"/>
          </w:tcPr>
          <w:p w14:paraId="7611CF84" w14:textId="3B8CF010" w:rsidR="00836B81" w:rsidRPr="00BC01A4" w:rsidRDefault="00836B81" w:rsidP="00836B81">
            <w:pPr>
              <w:spacing w:after="0"/>
              <w:jc w:val="center"/>
              <w:rPr>
                <w:rFonts w:ascii="Times New Roman" w:hAnsi="Times New Roman"/>
                <w:sz w:val="24"/>
                <w:szCs w:val="24"/>
              </w:rPr>
            </w:pPr>
            <w:r w:rsidRPr="00BC01A4">
              <w:rPr>
                <w:rFonts w:ascii="Times New Roman" w:hAnsi="Times New Roman"/>
                <w:sz w:val="24"/>
                <w:szCs w:val="24"/>
              </w:rPr>
              <w:t>1</w:t>
            </w:r>
          </w:p>
        </w:tc>
        <w:tc>
          <w:tcPr>
            <w:tcW w:w="4263" w:type="dxa"/>
            <w:vAlign w:val="center"/>
          </w:tcPr>
          <w:p w14:paraId="2452F7C9" w14:textId="77777777" w:rsidR="00836B81" w:rsidRPr="00BC01A4" w:rsidRDefault="00836B81" w:rsidP="00836B81">
            <w:pPr>
              <w:spacing w:after="0"/>
              <w:rPr>
                <w:rFonts w:ascii="Times New Roman" w:hAnsi="Times New Roman"/>
                <w:color w:val="000000" w:themeColor="text1"/>
                <w:sz w:val="24"/>
                <w:szCs w:val="24"/>
              </w:rPr>
            </w:pPr>
          </w:p>
        </w:tc>
      </w:tr>
      <w:tr w:rsidR="00836B81" w:rsidRPr="00BC01A4" w14:paraId="608944EA" w14:textId="77777777" w:rsidTr="00F11F79">
        <w:trPr>
          <w:trHeight w:val="20"/>
          <w:jc w:val="center"/>
        </w:trPr>
        <w:tc>
          <w:tcPr>
            <w:tcW w:w="2689" w:type="dxa"/>
          </w:tcPr>
          <w:p w14:paraId="54CF3DFA" w14:textId="2151B4AA" w:rsidR="00836B81" w:rsidRPr="00BC01A4" w:rsidRDefault="00836B81" w:rsidP="00836B81">
            <w:pPr>
              <w:spacing w:after="0" w:line="240" w:lineRule="auto"/>
              <w:rPr>
                <w:rFonts w:ascii="Times New Roman" w:hAnsi="Times New Roman"/>
                <w:bCs/>
                <w:sz w:val="24"/>
                <w:szCs w:val="24"/>
              </w:rPr>
            </w:pPr>
            <w:r w:rsidRPr="00BC01A4">
              <w:rPr>
                <w:rFonts w:ascii="Times New Roman" w:hAnsi="Times New Roman"/>
                <w:bCs/>
                <w:sz w:val="24"/>
                <w:szCs w:val="24"/>
              </w:rPr>
              <w:t>Refrigerator</w:t>
            </w:r>
          </w:p>
        </w:tc>
        <w:tc>
          <w:tcPr>
            <w:tcW w:w="1984" w:type="dxa"/>
            <w:vAlign w:val="center"/>
          </w:tcPr>
          <w:p w14:paraId="2D8983B4" w14:textId="75FCB830" w:rsidR="00836B81" w:rsidRPr="00BC01A4" w:rsidRDefault="00836B81" w:rsidP="00836B81">
            <w:pPr>
              <w:spacing w:after="0"/>
              <w:jc w:val="center"/>
              <w:rPr>
                <w:rFonts w:ascii="Times New Roman" w:hAnsi="Times New Roman"/>
                <w:sz w:val="24"/>
                <w:szCs w:val="24"/>
              </w:rPr>
            </w:pPr>
            <w:r w:rsidRPr="00BC01A4">
              <w:rPr>
                <w:rFonts w:ascii="Times New Roman" w:hAnsi="Times New Roman"/>
                <w:sz w:val="24"/>
                <w:szCs w:val="24"/>
              </w:rPr>
              <w:t>1/</w:t>
            </w:r>
            <w:proofErr w:type="spellStart"/>
            <w:r w:rsidRPr="00BC01A4">
              <w:rPr>
                <w:rFonts w:ascii="Times New Roman" w:hAnsi="Times New Roman"/>
                <w:sz w:val="24"/>
                <w:szCs w:val="24"/>
              </w:rPr>
              <w:t>CSCom</w:t>
            </w:r>
            <w:proofErr w:type="spellEnd"/>
          </w:p>
        </w:tc>
        <w:tc>
          <w:tcPr>
            <w:tcW w:w="4263" w:type="dxa"/>
            <w:vAlign w:val="center"/>
          </w:tcPr>
          <w:p w14:paraId="0F8E48BD" w14:textId="5711C952" w:rsidR="00836B81" w:rsidRPr="00BC01A4" w:rsidRDefault="00836B81" w:rsidP="00836B81">
            <w:pPr>
              <w:spacing w:after="0"/>
              <w:rPr>
                <w:rFonts w:ascii="Times New Roman" w:hAnsi="Times New Roman"/>
                <w:color w:val="000000" w:themeColor="text1"/>
                <w:sz w:val="24"/>
                <w:szCs w:val="24"/>
              </w:rPr>
            </w:pPr>
            <w:r w:rsidRPr="00BC01A4">
              <w:rPr>
                <w:rFonts w:ascii="Times New Roman" w:hAnsi="Times New Roman"/>
                <w:color w:val="000000" w:themeColor="text1"/>
                <w:sz w:val="24"/>
                <w:szCs w:val="24"/>
              </w:rPr>
              <w:t xml:space="preserve">To store and maintain transport media at appropriate temperature (2-8°C) and prepare/store ice packs to be used for maintaining cooler boxes. </w:t>
            </w:r>
          </w:p>
        </w:tc>
      </w:tr>
    </w:tbl>
    <w:p w14:paraId="0D7C27F7" w14:textId="26FF9C53" w:rsidR="001E7764" w:rsidRPr="00BC01A4" w:rsidRDefault="001E7764" w:rsidP="008175BC">
      <w:pPr>
        <w:spacing w:after="160" w:line="259" w:lineRule="auto"/>
        <w:rPr>
          <w:rFonts w:ascii="Times" w:hAnsi="Times"/>
          <w:b/>
          <w:sz w:val="24"/>
          <w:szCs w:val="24"/>
        </w:rPr>
      </w:pPr>
    </w:p>
    <w:p w14:paraId="2EC282B3" w14:textId="77777777" w:rsidR="001E7764" w:rsidRPr="00BC01A4" w:rsidRDefault="001E7764" w:rsidP="001E7764">
      <w:pPr>
        <w:pStyle w:val="Heading1"/>
      </w:pPr>
      <w:r w:rsidRPr="00BC01A4">
        <w:t>Definitions and general instructions</w:t>
      </w:r>
    </w:p>
    <w:p w14:paraId="771CD973" w14:textId="77777777" w:rsidR="00543067" w:rsidRPr="00BC01A4" w:rsidRDefault="00543067" w:rsidP="00543067">
      <w:pPr>
        <w:pStyle w:val="Heading2"/>
        <w:ind w:left="714"/>
        <w:rPr>
          <w:rFonts w:ascii="Times" w:hAnsi="Times"/>
        </w:rPr>
      </w:pPr>
      <w:r w:rsidRPr="00BC01A4">
        <w:t>Definitions</w:t>
      </w:r>
    </w:p>
    <w:p w14:paraId="3E5D38AA" w14:textId="16058AE7" w:rsidR="00FF36E4" w:rsidRPr="00BC01A4" w:rsidRDefault="00FF36E4" w:rsidP="007232CC">
      <w:pPr>
        <w:pStyle w:val="Heading3"/>
      </w:pPr>
      <w:r w:rsidRPr="00BC01A4">
        <w:t>District supervisor</w:t>
      </w:r>
      <w:r w:rsidR="005F6E4D" w:rsidRPr="00BC01A4">
        <w:t xml:space="preserve">: a </w:t>
      </w:r>
      <w:r w:rsidR="005315E4" w:rsidRPr="00BC01A4">
        <w:t>LAKANA staff member coordinating trial activity</w:t>
      </w:r>
      <w:r w:rsidR="005F6E4D" w:rsidRPr="00BC01A4">
        <w:t xml:space="preserve"> at the district level. The district supervisor reports primarily to the study coordinator and is stationed in the district office</w:t>
      </w:r>
      <w:r w:rsidR="003F2539" w:rsidRPr="00BC01A4">
        <w:t>.</w:t>
      </w:r>
    </w:p>
    <w:p w14:paraId="6DEA3783" w14:textId="7EFBA5F9" w:rsidR="00FF36E4" w:rsidRPr="00BC01A4" w:rsidRDefault="00FF36E4" w:rsidP="007232CC">
      <w:pPr>
        <w:pStyle w:val="Heading3"/>
      </w:pPr>
      <w:r w:rsidRPr="00BC01A4">
        <w:t xml:space="preserve">Lab </w:t>
      </w:r>
      <w:r w:rsidR="005F6E4D" w:rsidRPr="00BC01A4">
        <w:t xml:space="preserve">technician: </w:t>
      </w:r>
      <w:r w:rsidR="003F2539" w:rsidRPr="00BC01A4">
        <w:t xml:space="preserve">a </w:t>
      </w:r>
      <w:r w:rsidR="005F6E4D" w:rsidRPr="00BC01A4">
        <w:t xml:space="preserve">LAKANA staff member based </w:t>
      </w:r>
      <w:r w:rsidR="005F6E4D" w:rsidRPr="008C5023">
        <w:t xml:space="preserve">in </w:t>
      </w:r>
      <w:r w:rsidR="003F2539" w:rsidRPr="008C5023">
        <w:t xml:space="preserve">Bamako </w:t>
      </w:r>
      <w:r w:rsidR="005F6E4D" w:rsidRPr="008C5023">
        <w:t>(</w:t>
      </w:r>
      <w:r w:rsidR="003F2539" w:rsidRPr="008C5023">
        <w:t xml:space="preserve">Bamako </w:t>
      </w:r>
      <w:r w:rsidR="005F6E4D" w:rsidRPr="008C5023">
        <w:t>lab), and</w:t>
      </w:r>
      <w:r w:rsidR="005F6E4D" w:rsidRPr="00BC01A4">
        <w:t xml:space="preserve"> responsible for preparing sample collection </w:t>
      </w:r>
      <w:r w:rsidR="00565FD8" w:rsidRPr="00BC01A4">
        <w:t xml:space="preserve">bags and </w:t>
      </w:r>
      <w:r w:rsidR="005F6E4D" w:rsidRPr="00BC01A4">
        <w:t>material for study nurse and handling specimens brought from villages.</w:t>
      </w:r>
    </w:p>
    <w:p w14:paraId="4A460FD0" w14:textId="4564D6F2" w:rsidR="00FF36E4" w:rsidRPr="00BC01A4" w:rsidRDefault="00FF36E4" w:rsidP="005F6E4D">
      <w:pPr>
        <w:pStyle w:val="Heading3"/>
      </w:pPr>
      <w:r w:rsidRPr="00BC01A4">
        <w:t>Field supervisor</w:t>
      </w:r>
      <w:r w:rsidR="005F6E4D" w:rsidRPr="00BC01A4">
        <w:t xml:space="preserve">: a LAKANA staff member responsible for coordinating data collection teams’ activities. </w:t>
      </w:r>
      <w:r w:rsidR="00EA1761" w:rsidRPr="00BC01A4">
        <w:t>S/h</w:t>
      </w:r>
      <w:r w:rsidR="005F6E4D" w:rsidRPr="00BC01A4">
        <w:t xml:space="preserve">e is under the supervision of the </w:t>
      </w:r>
      <w:proofErr w:type="gramStart"/>
      <w:r w:rsidR="005F6E4D" w:rsidRPr="00BC01A4">
        <w:t>District</w:t>
      </w:r>
      <w:proofErr w:type="gramEnd"/>
      <w:r w:rsidR="005F6E4D" w:rsidRPr="00BC01A4">
        <w:t xml:space="preserve"> supervisor. </w:t>
      </w:r>
    </w:p>
    <w:p w14:paraId="37D5F048" w14:textId="2980B900" w:rsidR="007232CC" w:rsidRPr="00BC01A4" w:rsidRDefault="00543067" w:rsidP="007232CC">
      <w:pPr>
        <w:pStyle w:val="Heading3"/>
      </w:pPr>
      <w:proofErr w:type="spellStart"/>
      <w:r w:rsidRPr="00BC01A4">
        <w:t>Relais</w:t>
      </w:r>
      <w:proofErr w:type="spellEnd"/>
      <w:r w:rsidRPr="00BC01A4">
        <w:t xml:space="preserve"> Communautaire: a volunteer chosen by the </w:t>
      </w:r>
      <w:r w:rsidR="001C6129" w:rsidRPr="00BC01A4">
        <w:t>community</w:t>
      </w:r>
      <w:r w:rsidRPr="00BC01A4">
        <w:t xml:space="preserve"> who serve</w:t>
      </w:r>
      <w:r w:rsidR="00073244" w:rsidRPr="00BC01A4">
        <w:t>s</w:t>
      </w:r>
      <w:r w:rsidRPr="00BC01A4">
        <w:t xml:space="preserve"> as a bridge between professional health staff and the </w:t>
      </w:r>
      <w:r w:rsidR="001C6129" w:rsidRPr="00BC01A4">
        <w:t>villagers</w:t>
      </w:r>
      <w:r w:rsidRPr="00BC01A4">
        <w:t xml:space="preserve">. </w:t>
      </w:r>
      <w:r w:rsidR="00FF36E4" w:rsidRPr="00BC01A4">
        <w:t xml:space="preserve"> </w:t>
      </w:r>
    </w:p>
    <w:p w14:paraId="14BF7343" w14:textId="538F05D6" w:rsidR="00FF36E4" w:rsidRPr="00BC01A4" w:rsidRDefault="00CD4506" w:rsidP="00FF36E4">
      <w:pPr>
        <w:pStyle w:val="Heading3"/>
      </w:pPr>
      <w:r w:rsidRPr="00BC01A4">
        <w:t>Study nurse</w:t>
      </w:r>
      <w:r w:rsidR="00823452" w:rsidRPr="00BC01A4">
        <w:t xml:space="preserve">: a </w:t>
      </w:r>
      <w:r w:rsidR="00DB6B46" w:rsidRPr="00BC01A4">
        <w:t xml:space="preserve">LAKANA staff member </w:t>
      </w:r>
      <w:r w:rsidR="00823452" w:rsidRPr="00BC01A4">
        <w:t xml:space="preserve">responsible for </w:t>
      </w:r>
      <w:r w:rsidR="00DB6B46" w:rsidRPr="00BC01A4">
        <w:t xml:space="preserve">AMR and mechanistic sub-study </w:t>
      </w:r>
      <w:r w:rsidR="007A20A6" w:rsidRPr="00BC01A4">
        <w:t>data and sample</w:t>
      </w:r>
      <w:r w:rsidR="00DB6B46" w:rsidRPr="00BC01A4">
        <w:t xml:space="preserve"> collection.</w:t>
      </w:r>
    </w:p>
    <w:p w14:paraId="3EC74F43" w14:textId="61873A16" w:rsidR="00FF36E4" w:rsidRPr="00BC01A4" w:rsidRDefault="00FF36E4" w:rsidP="00FF36E4">
      <w:pPr>
        <w:pStyle w:val="Heading3"/>
      </w:pPr>
      <w:r w:rsidRPr="00BC01A4">
        <w:lastRenderedPageBreak/>
        <w:t>Data collector</w:t>
      </w:r>
      <w:r w:rsidR="00FE2CD3" w:rsidRPr="00BC01A4">
        <w:t>: a LAKANA staff member collecting data at the compound, household, and individual level.</w:t>
      </w:r>
    </w:p>
    <w:p w14:paraId="54013BF7" w14:textId="240AE6CF" w:rsidR="00FE2CD3" w:rsidRPr="00BC01A4" w:rsidRDefault="00FE2CD3" w:rsidP="00FE2CD3">
      <w:pPr>
        <w:pStyle w:val="Heading3"/>
      </w:pPr>
      <w:r w:rsidRPr="00BC01A4">
        <w:t>Eligible infant:  an infant aged between 1 and 11 months (age 29-364 days) and weighing at least 3.0 kilograms at the time of study drug provision, and for whom there is no record of allergy to macrolides.</w:t>
      </w:r>
    </w:p>
    <w:p w14:paraId="3DBB14FE" w14:textId="1C429040" w:rsidR="003F2539" w:rsidRPr="00BC01A4" w:rsidRDefault="00113EAA" w:rsidP="00FE2CD3">
      <w:pPr>
        <w:pStyle w:val="Heading3"/>
      </w:pPr>
      <w:r w:rsidRPr="00BC01A4">
        <w:t>Eligible child</w:t>
      </w:r>
      <w:r w:rsidR="00397E9C" w:rsidRPr="00BC01A4">
        <w:t xml:space="preserve"> </w:t>
      </w:r>
      <w:r w:rsidRPr="00BC01A4">
        <w:t xml:space="preserve">for </w:t>
      </w:r>
      <w:r w:rsidR="0013204C" w:rsidRPr="00BC01A4">
        <w:t>S</w:t>
      </w:r>
      <w:r w:rsidRPr="00BC01A4">
        <w:t>ub-study:</w:t>
      </w:r>
      <w:r w:rsidR="003F2539" w:rsidRPr="00BC01A4">
        <w:t xml:space="preserve"> a child</w:t>
      </w:r>
      <w:r w:rsidR="0013204C" w:rsidRPr="00BC01A4">
        <w:t xml:space="preserve"> aged between 4-14 or 49-59 mo.</w:t>
      </w:r>
      <w:r w:rsidRPr="00BC01A4">
        <w:t xml:space="preserve"> </w:t>
      </w:r>
      <w:r w:rsidR="009762C9" w:rsidRPr="00BC01A4">
        <w:t>living in a household that consented to participate in the LAKANA trial</w:t>
      </w:r>
      <w:r w:rsidRPr="00BC01A4">
        <w:t>.</w:t>
      </w:r>
      <w:r w:rsidR="009762C9" w:rsidRPr="00BC01A4">
        <w:t xml:space="preserve"> Consent for participation in the Sub-study will be requested from </w:t>
      </w:r>
      <w:r w:rsidR="00F603D0" w:rsidRPr="00BC01A4">
        <w:t xml:space="preserve">head of </w:t>
      </w:r>
      <w:r w:rsidR="008333A3" w:rsidRPr="00BC01A4">
        <w:t xml:space="preserve">each household </w:t>
      </w:r>
      <w:r w:rsidR="00F603D0" w:rsidRPr="00BC01A4">
        <w:t xml:space="preserve">including all children in </w:t>
      </w:r>
      <w:r w:rsidR="009762C9" w:rsidRPr="00BC01A4">
        <w:t xml:space="preserve">the </w:t>
      </w:r>
      <w:r w:rsidR="00F603D0" w:rsidRPr="00BC01A4">
        <w:t>household</w:t>
      </w:r>
      <w:r w:rsidR="009762C9" w:rsidRPr="00BC01A4">
        <w:t>.</w:t>
      </w:r>
    </w:p>
    <w:p w14:paraId="4E664A19" w14:textId="72B9D6E1" w:rsidR="00FE2CD3" w:rsidRPr="00BC01A4" w:rsidRDefault="00FE2CD3" w:rsidP="00FE2CD3">
      <w:pPr>
        <w:pStyle w:val="Heading3"/>
      </w:pPr>
      <w:r w:rsidRPr="00BC01A4">
        <w:t xml:space="preserve">Caregiver: a person responsible for looking after a child. The caregiver is responsible for providing </w:t>
      </w:r>
      <w:r w:rsidR="00F24B32" w:rsidRPr="00BC01A4">
        <w:t>permission</w:t>
      </w:r>
      <w:r w:rsidRPr="00BC01A4">
        <w:t xml:space="preserve"> for study drug administration to eligible infants.</w:t>
      </w:r>
    </w:p>
    <w:p w14:paraId="2E8B4C41" w14:textId="6950AD7C" w:rsidR="007D52B3" w:rsidRPr="00BC01A4" w:rsidRDefault="007D52B3" w:rsidP="007D52B3">
      <w:pPr>
        <w:pStyle w:val="Heading3"/>
      </w:pPr>
      <w:r w:rsidRPr="00BC01A4">
        <w:t xml:space="preserve">Pop-up facility: refers to a temporary </w:t>
      </w:r>
      <w:r w:rsidR="00F24B32" w:rsidRPr="00BC01A4">
        <w:t>clinical</w:t>
      </w:r>
      <w:r w:rsidRPr="00BC01A4">
        <w:t xml:space="preserve"> facility (</w:t>
      </w:r>
      <w:r w:rsidR="003F2539" w:rsidRPr="00BC01A4">
        <w:t xml:space="preserve">a village </w:t>
      </w:r>
      <w:r w:rsidR="00B56DC3" w:rsidRPr="00BC01A4">
        <w:t>central place</w:t>
      </w:r>
      <w:r w:rsidR="003F2539" w:rsidRPr="00BC01A4">
        <w:t xml:space="preserve"> or </w:t>
      </w:r>
      <w:r w:rsidRPr="00BC01A4">
        <w:t xml:space="preserve">a tent equipped with appropriate </w:t>
      </w:r>
      <w:r w:rsidR="00FD0534" w:rsidRPr="00BC01A4">
        <w:t xml:space="preserve">sample collection </w:t>
      </w:r>
      <w:r w:rsidRPr="00BC01A4">
        <w:t>material) that the LAKANA team will set up in a village for sample collection purposes.</w:t>
      </w:r>
    </w:p>
    <w:p w14:paraId="29FB577D" w14:textId="77777777" w:rsidR="00F11F79" w:rsidRPr="00BC01A4" w:rsidRDefault="00F11F79" w:rsidP="00F11F79"/>
    <w:p w14:paraId="20BBF984" w14:textId="2849A8FE" w:rsidR="00543067" w:rsidRPr="00BC01A4" w:rsidRDefault="00543067" w:rsidP="003C2235">
      <w:pPr>
        <w:pStyle w:val="Heading2"/>
      </w:pPr>
      <w:bookmarkStart w:id="2" w:name="_Hlk34993031"/>
      <w:r w:rsidRPr="00BC01A4">
        <w:t>General instructions</w:t>
      </w:r>
    </w:p>
    <w:p w14:paraId="796446D9" w14:textId="7733D8D5" w:rsidR="00FE2CD3" w:rsidRPr="00BC01A4" w:rsidRDefault="00FE2CD3" w:rsidP="003C2235">
      <w:pPr>
        <w:pStyle w:val="Heading3"/>
      </w:pPr>
      <w:r w:rsidRPr="00BC01A4">
        <w:t xml:space="preserve">The </w:t>
      </w:r>
      <w:r w:rsidR="003C2235" w:rsidRPr="00BC01A4">
        <w:t xml:space="preserve">four main processes – 1) Preparatory activities (for data collectors and sample collection), 2) Data collectors visit to a household, 3) Biological samples collection in a central site </w:t>
      </w:r>
      <w:r w:rsidR="003C2235" w:rsidRPr="008C5023">
        <w:t xml:space="preserve">in the village, and 4) </w:t>
      </w:r>
      <w:proofErr w:type="gramStart"/>
      <w:r w:rsidR="003C2235" w:rsidRPr="008C5023">
        <w:t>Post-village</w:t>
      </w:r>
      <w:proofErr w:type="gramEnd"/>
      <w:r w:rsidR="003C2235" w:rsidRPr="008C5023">
        <w:t xml:space="preserve"> activities - </w:t>
      </w:r>
      <w:r w:rsidRPr="008C5023">
        <w:t>for conducting sub-study visit 0</w:t>
      </w:r>
      <w:r w:rsidR="00647695" w:rsidRPr="008C5023">
        <w:t>5</w:t>
      </w:r>
      <w:r w:rsidRPr="008C5023">
        <w:t xml:space="preserve"> </w:t>
      </w:r>
      <w:r w:rsidR="00326EA4" w:rsidRPr="008C5023">
        <w:t xml:space="preserve">(MDA5S) </w:t>
      </w:r>
      <w:r w:rsidR="007A20A6" w:rsidRPr="008C5023">
        <w:t>are</w:t>
      </w:r>
      <w:r w:rsidR="007A20A6" w:rsidRPr="00BC01A4">
        <w:t xml:space="preserve"> </w:t>
      </w:r>
      <w:r w:rsidRPr="00BC01A4">
        <w:t xml:space="preserve">illustrated </w:t>
      </w:r>
      <w:r w:rsidR="003C2235" w:rsidRPr="00BC01A4">
        <w:t xml:space="preserve">in the figure below and </w:t>
      </w:r>
      <w:r w:rsidRPr="00BC01A4">
        <w:t xml:space="preserve">detailed instructions for each phase are </w:t>
      </w:r>
      <w:r w:rsidR="003C2235" w:rsidRPr="00BC01A4">
        <w:t>provided</w:t>
      </w:r>
      <w:r w:rsidRPr="00BC01A4">
        <w:t xml:space="preserve"> in Section </w:t>
      </w:r>
      <w:r w:rsidR="003C2235" w:rsidRPr="00BC01A4">
        <w:t>5</w:t>
      </w:r>
      <w:r w:rsidRPr="00BC01A4">
        <w:t xml:space="preserve"> Step-by-step procedures.</w:t>
      </w:r>
    </w:p>
    <w:p w14:paraId="21A639B7" w14:textId="6B1399D2" w:rsidR="00FE2CD3" w:rsidRPr="00BC01A4" w:rsidRDefault="00FE2CD3" w:rsidP="00FE2CD3"/>
    <w:p w14:paraId="275DEBE2" w14:textId="77777777" w:rsidR="003C2235" w:rsidRPr="00BC01A4" w:rsidRDefault="003C2235" w:rsidP="00FE2CD3">
      <w:pPr>
        <w:rPr>
          <w:vertAlign w:val="superscript"/>
        </w:rPr>
        <w:sectPr w:rsidR="003C2235" w:rsidRPr="00BC01A4" w:rsidSect="005F6E4D">
          <w:headerReference w:type="default" r:id="rId9"/>
          <w:headerReference w:type="first" r:id="rId10"/>
          <w:pgSz w:w="11906" w:h="16838"/>
          <w:pgMar w:top="1440" w:right="1440" w:bottom="1440" w:left="1440" w:header="708" w:footer="708" w:gutter="0"/>
          <w:cols w:space="708"/>
          <w:titlePg/>
          <w:docGrid w:linePitch="360"/>
        </w:sectPr>
      </w:pPr>
    </w:p>
    <w:p w14:paraId="6EE37715" w14:textId="752089A9" w:rsidR="00FE2CD3" w:rsidRPr="00BC01A4" w:rsidRDefault="00340D78" w:rsidP="00FE2CD3">
      <w:pPr>
        <w:rPr>
          <w:vertAlign w:val="superscript"/>
        </w:rPr>
        <w:sectPr w:rsidR="00FE2CD3" w:rsidRPr="00BC01A4" w:rsidSect="005F6E4D">
          <w:pgSz w:w="11906" w:h="16838"/>
          <w:pgMar w:top="1440" w:right="1440" w:bottom="1440" w:left="1440" w:header="708" w:footer="708" w:gutter="0"/>
          <w:cols w:space="708"/>
          <w:titlePg/>
          <w:docGrid w:linePitch="360"/>
        </w:sectPr>
      </w:pPr>
      <w:r>
        <w:rPr>
          <w:noProof/>
        </w:rPr>
        <w:lastRenderedPageBreak/>
        <w:drawing>
          <wp:inline distT="0" distB="0" distL="0" distR="0" wp14:anchorId="7C4E0A6F" wp14:editId="2B0C9E67">
            <wp:extent cx="6508096" cy="889834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14058" cy="8906491"/>
                    </a:xfrm>
                    <a:prstGeom prst="rect">
                      <a:avLst/>
                    </a:prstGeom>
                  </pic:spPr>
                </pic:pic>
              </a:graphicData>
            </a:graphic>
          </wp:inline>
        </w:drawing>
      </w:r>
    </w:p>
    <w:bookmarkEnd w:id="2"/>
    <w:p w14:paraId="701BABD1" w14:textId="49DBDC76" w:rsidR="001E7764" w:rsidRPr="00BC01A4" w:rsidRDefault="001E7764" w:rsidP="001E7764">
      <w:pPr>
        <w:pStyle w:val="Heading1"/>
      </w:pPr>
      <w:r w:rsidRPr="00BC01A4">
        <w:lastRenderedPageBreak/>
        <w:t>Step-by-step procedures</w:t>
      </w:r>
    </w:p>
    <w:p w14:paraId="61652B8C" w14:textId="77777777" w:rsidR="003834CD" w:rsidRPr="00BC01A4" w:rsidRDefault="003834CD" w:rsidP="00FE2CD3">
      <w:pPr>
        <w:pStyle w:val="Heading2"/>
      </w:pPr>
      <w:bookmarkStart w:id="3" w:name="_Hlk40884603"/>
      <w:r w:rsidRPr="00BC01A4">
        <w:t>Plan date of entry:</w:t>
      </w:r>
    </w:p>
    <w:p w14:paraId="2BF8547C" w14:textId="190BD7E6" w:rsidR="00383E39" w:rsidRPr="00BC01A4" w:rsidRDefault="00383E39" w:rsidP="00FE2CD3">
      <w:pPr>
        <w:pStyle w:val="Heading3"/>
      </w:pPr>
      <w:r w:rsidRPr="00BC01A4">
        <w:t xml:space="preserve">The district supervisor will review and edit the individual village dates of entry if needed </w:t>
      </w:r>
      <w:r w:rsidR="007D52B3" w:rsidRPr="00BC01A4">
        <w:t>(</w:t>
      </w:r>
      <w:r w:rsidRPr="00BC01A4">
        <w:rPr>
          <w:i/>
          <w:iCs/>
        </w:rPr>
        <w:t>Refer to SOP</w:t>
      </w:r>
      <w:r w:rsidR="007D52B3" w:rsidRPr="00BC01A4">
        <w:rPr>
          <w:i/>
          <w:iCs/>
        </w:rPr>
        <w:t xml:space="preserve"> Prep-0</w:t>
      </w:r>
      <w:r w:rsidR="008A4422" w:rsidRPr="00BC01A4">
        <w:rPr>
          <w:i/>
          <w:iCs/>
        </w:rPr>
        <w:t>2</w:t>
      </w:r>
      <w:r w:rsidR="007D52B3" w:rsidRPr="00BC01A4">
        <w:rPr>
          <w:i/>
          <w:iCs/>
        </w:rPr>
        <w:t>)</w:t>
      </w:r>
      <w:r w:rsidRPr="00BC01A4">
        <w:t>. He will confirm the dates to</w:t>
      </w:r>
      <w:r w:rsidR="00FD0534" w:rsidRPr="00BC01A4">
        <w:t xml:space="preserve"> the</w:t>
      </w:r>
      <w:r w:rsidRPr="00BC01A4">
        <w:t xml:space="preserve"> field supervisor.</w:t>
      </w:r>
    </w:p>
    <w:p w14:paraId="3BFD71D1" w14:textId="05042849" w:rsidR="003834CD" w:rsidRPr="00BC01A4" w:rsidRDefault="003834CD" w:rsidP="00FE2CD3">
      <w:pPr>
        <w:pStyle w:val="Heading2"/>
      </w:pPr>
      <w:r w:rsidRPr="00BC01A4">
        <w:t>Agree with village chief:</w:t>
      </w:r>
    </w:p>
    <w:p w14:paraId="2538E5D4" w14:textId="5270A621" w:rsidR="00383E39" w:rsidRPr="00BC01A4" w:rsidRDefault="00383E39" w:rsidP="00FE2CD3">
      <w:pPr>
        <w:pStyle w:val="Heading3"/>
      </w:pPr>
      <w:r w:rsidRPr="00BC01A4">
        <w:t xml:space="preserve">Prior to entry in a village (~1 week), the field supervisor will agree with the chief of the village on the date of entry. At this occasion, the field supervisor will discuss the rental of some material (1 table + </w:t>
      </w:r>
      <w:r w:rsidR="007F2C5A" w:rsidRPr="00BC01A4">
        <w:t>3</w:t>
      </w:r>
      <w:r w:rsidRPr="00BC01A4">
        <w:t xml:space="preserve"> chairs) and help from the community to set-up </w:t>
      </w:r>
      <w:r w:rsidR="00FD0534" w:rsidRPr="00BC01A4">
        <w:t>a</w:t>
      </w:r>
      <w:r w:rsidRPr="00BC01A4">
        <w:t xml:space="preserve"> pop-up facility </w:t>
      </w:r>
      <w:r w:rsidR="003834CD" w:rsidRPr="00BC01A4">
        <w:t xml:space="preserve">for sample collection </w:t>
      </w:r>
      <w:r w:rsidRPr="00BC01A4">
        <w:t xml:space="preserve">in the village. </w:t>
      </w:r>
    </w:p>
    <w:p w14:paraId="125798CE" w14:textId="3D39FBF7" w:rsidR="003834CD" w:rsidRPr="00BC01A4" w:rsidRDefault="003834CD" w:rsidP="00FE2CD3">
      <w:pPr>
        <w:pStyle w:val="Heading2"/>
      </w:pPr>
      <w:r w:rsidRPr="00BC01A4">
        <w:t xml:space="preserve">Prepare material for a </w:t>
      </w:r>
      <w:proofErr w:type="spellStart"/>
      <w:r w:rsidRPr="00BC01A4">
        <w:t>CSCom</w:t>
      </w:r>
      <w:proofErr w:type="spellEnd"/>
      <w:r w:rsidRPr="00BC01A4">
        <w:t>:</w:t>
      </w:r>
    </w:p>
    <w:p w14:paraId="56E287E3" w14:textId="7CFFF6E6" w:rsidR="00383E39" w:rsidRPr="00BC01A4" w:rsidRDefault="00383E39" w:rsidP="00FE2CD3">
      <w:pPr>
        <w:pStyle w:val="Heading3"/>
      </w:pPr>
      <w:r w:rsidRPr="00BC01A4">
        <w:t xml:space="preserve">At the </w:t>
      </w:r>
      <w:r w:rsidR="00541139" w:rsidRPr="00BC01A4">
        <w:t xml:space="preserve">Bamako lab </w:t>
      </w:r>
      <w:r w:rsidR="003834CD" w:rsidRPr="00BC01A4">
        <w:t>(~1 week prior to date of entry in village)</w:t>
      </w:r>
      <w:r w:rsidRPr="00BC01A4">
        <w:t xml:space="preserve">, the lab team will prepare the sample collection </w:t>
      </w:r>
      <w:r w:rsidR="00565FD8" w:rsidRPr="00BC01A4">
        <w:t>bags (</w:t>
      </w:r>
      <w:r w:rsidR="0054574E" w:rsidRPr="00BC01A4">
        <w:rPr>
          <w:i/>
        </w:rPr>
        <w:t xml:space="preserve">Refer to SOP </w:t>
      </w:r>
      <w:r w:rsidR="00565FD8" w:rsidRPr="00BC01A4">
        <w:rPr>
          <w:i/>
        </w:rPr>
        <w:t>Pro-04</w:t>
      </w:r>
      <w:r w:rsidR="00565FD8" w:rsidRPr="00BC01A4">
        <w:t xml:space="preserve">) and </w:t>
      </w:r>
      <w:r w:rsidRPr="00BC01A4">
        <w:t xml:space="preserve">material to be dispatched to the </w:t>
      </w:r>
      <w:r w:rsidR="00541139" w:rsidRPr="00BC01A4">
        <w:t>Kita district office</w:t>
      </w:r>
      <w:r w:rsidR="00B56DC3" w:rsidRPr="00BC01A4">
        <w:t xml:space="preserve"> </w:t>
      </w:r>
      <w:r w:rsidR="0028655E" w:rsidRPr="00BC01A4">
        <w:t xml:space="preserve">and kept </w:t>
      </w:r>
      <w:r w:rsidR="00B56DC3" w:rsidRPr="00BC01A4">
        <w:t>at 2-8°C.</w:t>
      </w:r>
      <w:r w:rsidRPr="00BC01A4">
        <w:t xml:space="preserve"> </w:t>
      </w:r>
    </w:p>
    <w:p w14:paraId="5372BE91" w14:textId="2205E17D" w:rsidR="003834CD" w:rsidRPr="00BC01A4" w:rsidRDefault="003834CD" w:rsidP="00FE2CD3">
      <w:pPr>
        <w:pStyle w:val="Heading4"/>
      </w:pPr>
      <w:r w:rsidRPr="00BC01A4">
        <w:t>The</w:t>
      </w:r>
      <w:r w:rsidR="00E865CB" w:rsidRPr="00BC01A4">
        <w:t xml:space="preserve"> transport</w:t>
      </w:r>
      <w:r w:rsidRPr="00BC01A4">
        <w:t xml:space="preserve"> media needs to be aliquoted to 2 ml screw cap tubes before </w:t>
      </w:r>
      <w:r w:rsidR="00E865CB" w:rsidRPr="00BC01A4">
        <w:t>a</w:t>
      </w:r>
      <w:r w:rsidRPr="00BC01A4">
        <w:t xml:space="preserve"> village </w:t>
      </w:r>
      <w:r w:rsidR="007F2C5A" w:rsidRPr="00BC01A4">
        <w:t>MDA</w:t>
      </w:r>
      <w:r w:rsidRPr="00BC01A4">
        <w:t xml:space="preserve">. </w:t>
      </w:r>
      <w:r w:rsidR="00E865CB" w:rsidRPr="00BC01A4">
        <w:t>T</w:t>
      </w:r>
      <w:r w:rsidRPr="00BC01A4">
        <w:t xml:space="preserve">he </w:t>
      </w:r>
      <w:r w:rsidR="00E865CB" w:rsidRPr="00BC01A4">
        <w:t>laboratory technician will aliquot 1 ml Cary Blair transport media</w:t>
      </w:r>
      <w:r w:rsidR="00565FD8" w:rsidRPr="00BC01A4">
        <w:t>, 1 ml DESS</w:t>
      </w:r>
      <w:r w:rsidR="00E865CB" w:rsidRPr="00BC01A4">
        <w:t xml:space="preserve"> and 1 ml STGG to 2 ml screw cap tubes</w:t>
      </w:r>
      <w:r w:rsidR="0054574E" w:rsidRPr="00BC01A4">
        <w:t xml:space="preserve"> and affix each tube with pre-printed unique barcode label sticker</w:t>
      </w:r>
      <w:r w:rsidR="00E865CB" w:rsidRPr="00BC01A4">
        <w:t xml:space="preserve">. S/he will </w:t>
      </w:r>
      <w:r w:rsidRPr="00BC01A4">
        <w:t xml:space="preserve">prepare </w:t>
      </w:r>
      <w:r w:rsidR="0054574E" w:rsidRPr="00BC01A4">
        <w:t xml:space="preserve">enough tubes in advance, </w:t>
      </w:r>
      <w:r w:rsidRPr="00BC01A4">
        <w:t>store them (2-8°C</w:t>
      </w:r>
      <w:proofErr w:type="gramStart"/>
      <w:r w:rsidRPr="00BC01A4">
        <w:t>)</w:t>
      </w:r>
      <w:proofErr w:type="gramEnd"/>
      <w:r w:rsidR="0054574E" w:rsidRPr="00BC01A4">
        <w:t xml:space="preserve"> and </w:t>
      </w:r>
      <w:r w:rsidR="003B3E3D" w:rsidRPr="00BC01A4">
        <w:t>test the medium 1 week before packing to make sure the medium</w:t>
      </w:r>
      <w:r w:rsidR="00B93FE4" w:rsidRPr="00BC01A4">
        <w:t xml:space="preserve"> is</w:t>
      </w:r>
      <w:r w:rsidR="003B3E3D" w:rsidRPr="00BC01A4">
        <w:t xml:space="preserve"> </w:t>
      </w:r>
      <w:r w:rsidR="00B93FE4" w:rsidRPr="00BC01A4">
        <w:t xml:space="preserve">in good condition and </w:t>
      </w:r>
      <w:r w:rsidR="003B3E3D" w:rsidRPr="00BC01A4">
        <w:t>not contaminated (</w:t>
      </w:r>
      <w:r w:rsidR="003B3E3D" w:rsidRPr="00BC01A4">
        <w:rPr>
          <w:i/>
        </w:rPr>
        <w:t>Refer to SOP Pro-04, Appendix 1-3</w:t>
      </w:r>
      <w:r w:rsidR="003B3E3D" w:rsidRPr="00BC01A4">
        <w:t>)</w:t>
      </w:r>
      <w:r w:rsidRPr="00BC01A4">
        <w:t>.</w:t>
      </w:r>
    </w:p>
    <w:p w14:paraId="37CC4798" w14:textId="672DF404" w:rsidR="003834CD" w:rsidRPr="00BC01A4" w:rsidRDefault="003834CD" w:rsidP="00FE2CD3">
      <w:pPr>
        <w:pStyle w:val="Heading3"/>
      </w:pPr>
      <w:r w:rsidRPr="00BC01A4">
        <w:t xml:space="preserve">Trial drugs are stored in Kita. The district supervisor, in consultation with the </w:t>
      </w:r>
      <w:r w:rsidR="008A4422" w:rsidRPr="00BC01A4">
        <w:t>drug manager</w:t>
      </w:r>
      <w:r w:rsidRPr="00BC01A4">
        <w:t xml:space="preserve">, will </w:t>
      </w:r>
      <w:r w:rsidR="00FD0534" w:rsidRPr="00BC01A4">
        <w:t>pack</w:t>
      </w:r>
      <w:r w:rsidRPr="00BC01A4">
        <w:t xml:space="preserve"> the drugs (making sure the right</w:t>
      </w:r>
      <w:r w:rsidR="00E865CB" w:rsidRPr="00BC01A4">
        <w:t xml:space="preserve"> study drug for each</w:t>
      </w:r>
      <w:r w:rsidRPr="00BC01A4">
        <w:t xml:space="preserve"> village is selected)</w:t>
      </w:r>
      <w:r w:rsidR="00E865CB" w:rsidRPr="00BC01A4">
        <w:t xml:space="preserve"> to be transported to the </w:t>
      </w:r>
      <w:proofErr w:type="spellStart"/>
      <w:r w:rsidR="00E865CB" w:rsidRPr="00BC01A4">
        <w:t>CSCom</w:t>
      </w:r>
      <w:proofErr w:type="spellEnd"/>
      <w:r w:rsidRPr="00BC01A4">
        <w:t xml:space="preserve">. </w:t>
      </w:r>
      <w:r w:rsidR="00E865CB" w:rsidRPr="00BC01A4">
        <w:rPr>
          <w:i/>
          <w:iCs/>
        </w:rPr>
        <w:t>Refer to SOP Pharm-01 for details on drug management.</w:t>
      </w:r>
    </w:p>
    <w:bookmarkEnd w:id="3"/>
    <w:p w14:paraId="31ADA09B" w14:textId="03AED725" w:rsidR="00E865CB" w:rsidRPr="00BC01A4" w:rsidRDefault="00383E39" w:rsidP="00FE2CD3">
      <w:pPr>
        <w:pStyle w:val="Heading2"/>
      </w:pPr>
      <w:r w:rsidRPr="00BC01A4">
        <w:t>T</w:t>
      </w:r>
      <w:r w:rsidR="00E865CB" w:rsidRPr="00BC01A4">
        <w:t xml:space="preserve">ransport material from Kita to </w:t>
      </w:r>
      <w:proofErr w:type="spellStart"/>
      <w:r w:rsidR="00E865CB" w:rsidRPr="00BC01A4">
        <w:t>CSCom</w:t>
      </w:r>
      <w:proofErr w:type="spellEnd"/>
      <w:r w:rsidR="00343D0F" w:rsidRPr="00BC01A4">
        <w:t xml:space="preserve"> and store</w:t>
      </w:r>
      <w:r w:rsidR="00E865CB" w:rsidRPr="00BC01A4">
        <w:t>:</w:t>
      </w:r>
    </w:p>
    <w:p w14:paraId="4B83E64E" w14:textId="43378A6C" w:rsidR="00383E39" w:rsidRPr="00BC01A4" w:rsidRDefault="00E865CB" w:rsidP="00FE2CD3">
      <w:pPr>
        <w:pStyle w:val="Heading3"/>
      </w:pPr>
      <w:r w:rsidRPr="00BC01A4">
        <w:t>T</w:t>
      </w:r>
      <w:r w:rsidR="00383E39" w:rsidRPr="00BC01A4">
        <w:t xml:space="preserve">he day before entry in a village, the </w:t>
      </w:r>
      <w:r w:rsidRPr="00BC01A4">
        <w:t xml:space="preserve">nurse and </w:t>
      </w:r>
      <w:r w:rsidR="00383E39" w:rsidRPr="00BC01A4">
        <w:t xml:space="preserve">field supervisor will </w:t>
      </w:r>
      <w:r w:rsidRPr="00BC01A4">
        <w:t xml:space="preserve">pick up the material prepared and arrange the transportation to the </w:t>
      </w:r>
      <w:proofErr w:type="spellStart"/>
      <w:r w:rsidRPr="00BC01A4">
        <w:t>CSCom</w:t>
      </w:r>
      <w:proofErr w:type="spellEnd"/>
      <w:r w:rsidR="00383E39" w:rsidRPr="00BC01A4">
        <w:t>.</w:t>
      </w:r>
    </w:p>
    <w:p w14:paraId="44C62F7F" w14:textId="03EA0B35" w:rsidR="00E865CB" w:rsidRPr="00BC01A4" w:rsidRDefault="00E865CB" w:rsidP="00FE2CD3">
      <w:pPr>
        <w:pStyle w:val="Heading4"/>
      </w:pPr>
      <w:r w:rsidRPr="00BC01A4">
        <w:t xml:space="preserve">The quantity of study drugs and sample collection </w:t>
      </w:r>
      <w:r w:rsidR="003B3E3D" w:rsidRPr="00BC01A4">
        <w:t xml:space="preserve">bags and </w:t>
      </w:r>
      <w:r w:rsidRPr="00BC01A4">
        <w:t xml:space="preserve">material to be picked up will cover at least one week of activities per village. </w:t>
      </w:r>
    </w:p>
    <w:p w14:paraId="44BCA83A" w14:textId="0C424433" w:rsidR="00B56DC3" w:rsidRPr="00BC01A4" w:rsidRDefault="0028655E" w:rsidP="00B56DC3">
      <w:pPr>
        <w:pStyle w:val="Heading4"/>
      </w:pPr>
      <w:r w:rsidRPr="00BC01A4">
        <w:t xml:space="preserve">During </w:t>
      </w:r>
      <w:r w:rsidR="00B56DC3" w:rsidRPr="00BC01A4">
        <w:t>transportation</w:t>
      </w:r>
      <w:r w:rsidRPr="00BC01A4">
        <w:t>, the</w:t>
      </w:r>
      <w:r w:rsidR="00B56DC3" w:rsidRPr="00BC01A4">
        <w:t xml:space="preserve"> sample collection bags </w:t>
      </w:r>
      <w:r w:rsidRPr="00BC01A4">
        <w:t>will</w:t>
      </w:r>
      <w:r w:rsidR="00B56DC3" w:rsidRPr="00BC01A4">
        <w:t xml:space="preserve"> be kept at 2-8°C. </w:t>
      </w:r>
    </w:p>
    <w:p w14:paraId="3F36BCE9" w14:textId="77777777" w:rsidR="00343D0F" w:rsidRPr="00BC01A4" w:rsidRDefault="00343D0F" w:rsidP="00FE2CD3">
      <w:pPr>
        <w:pStyle w:val="Heading3"/>
      </w:pPr>
      <w:r w:rsidRPr="00BC01A4">
        <w:t xml:space="preserve"> The nurse and field supervisor will store the material in the LAKANA storage room at the </w:t>
      </w:r>
      <w:proofErr w:type="spellStart"/>
      <w:r w:rsidRPr="00BC01A4">
        <w:t>CSCom</w:t>
      </w:r>
      <w:proofErr w:type="spellEnd"/>
      <w:r w:rsidRPr="00BC01A4">
        <w:t xml:space="preserve">. </w:t>
      </w:r>
    </w:p>
    <w:p w14:paraId="001CBDFD" w14:textId="65D3AEEA" w:rsidR="00343D0F" w:rsidRPr="00BC01A4" w:rsidRDefault="00343D0F" w:rsidP="00FE2CD3">
      <w:pPr>
        <w:pStyle w:val="Heading4"/>
      </w:pPr>
      <w:r w:rsidRPr="00BC01A4">
        <w:t xml:space="preserve">The storage room is equipped with a refrigerator where the nurse will store the </w:t>
      </w:r>
      <w:r w:rsidR="003B3E3D" w:rsidRPr="00BC01A4">
        <w:t>sample bags at 2-8°C</w:t>
      </w:r>
      <w:r w:rsidRPr="00BC01A4">
        <w:t xml:space="preserve">. </w:t>
      </w:r>
    </w:p>
    <w:p w14:paraId="091BEAB7" w14:textId="653F07E1" w:rsidR="00D34BE9" w:rsidRPr="00BC01A4" w:rsidRDefault="00D34BE9" w:rsidP="00D34BE9">
      <w:pPr>
        <w:pStyle w:val="Heading5"/>
      </w:pPr>
      <w:r w:rsidRPr="00BC01A4">
        <w:t xml:space="preserve">When going to the village, the nurse will keep the sample </w:t>
      </w:r>
      <w:r w:rsidR="003B3E3D" w:rsidRPr="00BC01A4">
        <w:t>bags</w:t>
      </w:r>
      <w:r w:rsidRPr="00BC01A4">
        <w:t xml:space="preserve"> </w:t>
      </w:r>
      <w:r w:rsidR="00B56DC3" w:rsidRPr="00BC01A4">
        <w:t xml:space="preserve">at 2-8°C </w:t>
      </w:r>
      <w:r w:rsidRPr="00BC01A4">
        <w:t>in the electric cool</w:t>
      </w:r>
      <w:r w:rsidR="003B3E3D" w:rsidRPr="00BC01A4">
        <w:t>er</w:t>
      </w:r>
      <w:r w:rsidRPr="00BC01A4">
        <w:t xml:space="preserve"> box.</w:t>
      </w:r>
    </w:p>
    <w:p w14:paraId="78B99D51" w14:textId="21143243" w:rsidR="00343D0F" w:rsidRPr="00BC01A4" w:rsidRDefault="00343D0F" w:rsidP="00FE2CD3">
      <w:pPr>
        <w:pStyle w:val="Heading4"/>
      </w:pPr>
      <w:r w:rsidRPr="00BC01A4">
        <w:lastRenderedPageBreak/>
        <w:t xml:space="preserve">The drugs will be kept in the storage room for a week or less therefore there will be no need for cold chain. The storage room will be however equipped with a thermometer to signal </w:t>
      </w:r>
      <w:r w:rsidR="00AB541C">
        <w:t xml:space="preserve">a </w:t>
      </w:r>
      <w:r w:rsidRPr="00BC01A4">
        <w:t>rise of temperature (</w:t>
      </w:r>
      <w:r w:rsidRPr="00BC01A4">
        <w:rPr>
          <w:i/>
          <w:iCs/>
        </w:rPr>
        <w:t>refer to SOP Pharm 01</w:t>
      </w:r>
      <w:r w:rsidRPr="00BC01A4">
        <w:t xml:space="preserve">). </w:t>
      </w:r>
    </w:p>
    <w:p w14:paraId="05376265" w14:textId="54C2B393" w:rsidR="00343D0F" w:rsidRPr="00BC01A4" w:rsidRDefault="00343D0F" w:rsidP="00FE2CD3">
      <w:pPr>
        <w:pStyle w:val="Heading3"/>
      </w:pPr>
      <w:r w:rsidRPr="00BC01A4">
        <w:t>The field supervisor will contact the data collectors</w:t>
      </w:r>
      <w:r w:rsidR="00C13006" w:rsidRPr="00BC01A4">
        <w:t xml:space="preserve"> assigned to the village</w:t>
      </w:r>
      <w:r w:rsidRPr="00BC01A4">
        <w:t xml:space="preserve"> and </w:t>
      </w:r>
      <w:r w:rsidR="00C13006" w:rsidRPr="00BC01A4">
        <w:t xml:space="preserve">set an appointment at the </w:t>
      </w:r>
      <w:proofErr w:type="spellStart"/>
      <w:r w:rsidR="00C13006" w:rsidRPr="00BC01A4">
        <w:t>CSCom</w:t>
      </w:r>
      <w:proofErr w:type="spellEnd"/>
      <w:r w:rsidR="00C13006" w:rsidRPr="00BC01A4">
        <w:t xml:space="preserve"> on the morning of the date of entry in the village.</w:t>
      </w:r>
    </w:p>
    <w:p w14:paraId="4C6FDFB3" w14:textId="5FE698E8" w:rsidR="00C13006" w:rsidRPr="00BC01A4" w:rsidRDefault="00C13006" w:rsidP="00FE2CD3">
      <w:pPr>
        <w:pStyle w:val="Heading2"/>
      </w:pPr>
      <w:r w:rsidRPr="00BC01A4">
        <w:t>Entry in a village:</w:t>
      </w:r>
    </w:p>
    <w:p w14:paraId="779154C5" w14:textId="4A166264" w:rsidR="00C13006" w:rsidRPr="00BC01A4" w:rsidRDefault="00C13006" w:rsidP="00FE2CD3">
      <w:pPr>
        <w:pStyle w:val="Heading3"/>
      </w:pPr>
      <w:r w:rsidRPr="00BC01A4">
        <w:t xml:space="preserve">On the morning of the date of entry in a village, the field supervisor will prepare and distribute the rucksacks to the data collection team </w:t>
      </w:r>
      <w:r w:rsidRPr="00BC01A4">
        <w:rPr>
          <w:i/>
          <w:iCs/>
        </w:rPr>
        <w:t>(Refer to SOP Visit-01 for details)</w:t>
      </w:r>
      <w:r w:rsidRPr="00BC01A4">
        <w:t xml:space="preserve">. The study nurse will pack the sample collection material needed for the day. </w:t>
      </w:r>
    </w:p>
    <w:p w14:paraId="7182829D" w14:textId="1E4E93B7" w:rsidR="00383E39" w:rsidRPr="00BC01A4" w:rsidRDefault="00C13006" w:rsidP="00FE2CD3">
      <w:pPr>
        <w:pStyle w:val="Heading3"/>
      </w:pPr>
      <w:r w:rsidRPr="00BC01A4">
        <w:t xml:space="preserve">The whole team will move together to the village. The data collector </w:t>
      </w:r>
      <w:r w:rsidR="00FD0534" w:rsidRPr="00BC01A4">
        <w:t>has his/her</w:t>
      </w:r>
      <w:r w:rsidRPr="00BC01A4">
        <w:t xml:space="preserve"> own </w:t>
      </w:r>
      <w:r w:rsidR="00A663E9" w:rsidRPr="00BC01A4">
        <w:t>transportation</w:t>
      </w:r>
      <w:r w:rsidRPr="00BC01A4">
        <w:t xml:space="preserve"> and a LAKANA </w:t>
      </w:r>
      <w:r w:rsidR="00F11F79" w:rsidRPr="00BC01A4">
        <w:t>driver/</w:t>
      </w:r>
      <w:r w:rsidRPr="00BC01A4">
        <w:t>messenger will transport the nurse and the sample collection material.</w:t>
      </w:r>
    </w:p>
    <w:p w14:paraId="36D9C5F5" w14:textId="4836F693" w:rsidR="00383E39" w:rsidRPr="00BC01A4" w:rsidRDefault="00383E39" w:rsidP="00FE2CD3">
      <w:pPr>
        <w:pStyle w:val="Heading3"/>
      </w:pPr>
      <w:r w:rsidRPr="00BC01A4">
        <w:t>The field supervisor will visit the data and sample collection team to provide technical support, when needed. When on-site visits are not possible, the field supervisor will rely on regular phone calls.</w:t>
      </w:r>
    </w:p>
    <w:p w14:paraId="2B541DA0" w14:textId="3C064A6D" w:rsidR="00383E39" w:rsidRPr="00BC01A4" w:rsidRDefault="00383E39" w:rsidP="00FE2CD3">
      <w:pPr>
        <w:pStyle w:val="Heading3"/>
        <w:rPr>
          <w:b/>
        </w:rPr>
      </w:pPr>
      <w:r w:rsidRPr="00BC01A4">
        <w:t xml:space="preserve">Upon arrival in a village and only on the first day, the </w:t>
      </w:r>
      <w:r w:rsidR="00C13006" w:rsidRPr="00BC01A4">
        <w:t>LAKANA team</w:t>
      </w:r>
      <w:r w:rsidRPr="00BC01A4">
        <w:t xml:space="preserve"> will visit and greet the chief of the village. With the instructions from the chief, they will find the village central place </w:t>
      </w:r>
      <w:r w:rsidR="00C13006" w:rsidRPr="00BC01A4">
        <w:t>f</w:t>
      </w:r>
      <w:r w:rsidRPr="00BC01A4">
        <w:t xml:space="preserve">or setting up </w:t>
      </w:r>
      <w:r w:rsidR="00C13006" w:rsidRPr="00BC01A4">
        <w:t>the pop-up facility</w:t>
      </w:r>
      <w:r w:rsidRPr="00BC01A4">
        <w:t xml:space="preserve"> where the participants’ samples </w:t>
      </w:r>
      <w:r w:rsidR="00C13006" w:rsidRPr="00BC01A4">
        <w:t xml:space="preserve">will </w:t>
      </w:r>
      <w:r w:rsidRPr="00BC01A4">
        <w:t xml:space="preserve">be taken. </w:t>
      </w:r>
      <w:r w:rsidR="00C13006" w:rsidRPr="00BC01A4">
        <w:t xml:space="preserve">The </w:t>
      </w:r>
      <w:r w:rsidR="002F3145" w:rsidRPr="00BC01A4">
        <w:t xml:space="preserve">rented </w:t>
      </w:r>
      <w:r w:rsidR="00C13006" w:rsidRPr="00BC01A4">
        <w:t>material</w:t>
      </w:r>
      <w:r w:rsidR="002F3145" w:rsidRPr="00BC01A4">
        <w:t>s</w:t>
      </w:r>
      <w:r w:rsidR="00C13006" w:rsidRPr="00BC01A4">
        <w:t xml:space="preserve"> (</w:t>
      </w:r>
      <w:r w:rsidR="0001786B" w:rsidRPr="00BC01A4">
        <w:t>1</w:t>
      </w:r>
      <w:r w:rsidR="002F3145" w:rsidRPr="00BC01A4">
        <w:t xml:space="preserve"> </w:t>
      </w:r>
      <w:r w:rsidR="00C13006" w:rsidRPr="00BC01A4">
        <w:t xml:space="preserve">table and </w:t>
      </w:r>
      <w:r w:rsidR="002F3145" w:rsidRPr="00BC01A4">
        <w:t xml:space="preserve">3 </w:t>
      </w:r>
      <w:r w:rsidR="00C13006" w:rsidRPr="00BC01A4">
        <w:t xml:space="preserve">chairs) will be provided. </w:t>
      </w:r>
      <w:r w:rsidR="00E95031" w:rsidRPr="00BC01A4">
        <w:t xml:space="preserve">The LAKANA </w:t>
      </w:r>
      <w:r w:rsidR="0013204C" w:rsidRPr="00BC01A4">
        <w:t>team</w:t>
      </w:r>
      <w:r w:rsidR="00E95031" w:rsidRPr="00BC01A4">
        <w:t xml:space="preserve"> will request assistance in setting up the pop-up facility.</w:t>
      </w:r>
    </w:p>
    <w:p w14:paraId="57113E29" w14:textId="19A4CED0" w:rsidR="00C13006" w:rsidRPr="00BC01A4" w:rsidRDefault="00C13006" w:rsidP="00FE2CD3">
      <w:pPr>
        <w:pStyle w:val="Heading3"/>
        <w:rPr>
          <w:b/>
        </w:rPr>
      </w:pPr>
      <w:r w:rsidRPr="00BC01A4">
        <w:t xml:space="preserve">The data collector accompanied by two </w:t>
      </w:r>
      <w:proofErr w:type="spellStart"/>
      <w:r w:rsidRPr="00BC01A4">
        <w:t>Relais</w:t>
      </w:r>
      <w:proofErr w:type="spellEnd"/>
      <w:r w:rsidRPr="00BC01A4">
        <w:t xml:space="preserve"> will start visiting compound</w:t>
      </w:r>
      <w:r w:rsidR="00651E26" w:rsidRPr="00BC01A4">
        <w:t>/households</w:t>
      </w:r>
      <w:r w:rsidR="00383E39" w:rsidRPr="00BC01A4">
        <w:t>.</w:t>
      </w:r>
    </w:p>
    <w:p w14:paraId="55013A59" w14:textId="0C08227C" w:rsidR="00383E39" w:rsidRPr="00BC01A4" w:rsidRDefault="00C13006" w:rsidP="00FE2CD3">
      <w:pPr>
        <w:pStyle w:val="Heading3"/>
        <w:rPr>
          <w:b/>
        </w:rPr>
      </w:pPr>
      <w:r w:rsidRPr="00BC01A4">
        <w:t xml:space="preserve">The nurse, the </w:t>
      </w:r>
      <w:r w:rsidR="00A663E9" w:rsidRPr="00BC01A4">
        <w:t>driver/</w:t>
      </w:r>
      <w:r w:rsidRPr="00BC01A4">
        <w:t>messenger and the community members will set-up the pop-up facility.</w:t>
      </w:r>
      <w:r w:rsidR="00383E39" w:rsidRPr="00BC01A4">
        <w:t xml:space="preserve"> </w:t>
      </w:r>
    </w:p>
    <w:p w14:paraId="35C7595C" w14:textId="352D117F" w:rsidR="00651E26" w:rsidRPr="00BC01A4" w:rsidRDefault="00651E26" w:rsidP="00FE2CD3">
      <w:pPr>
        <w:pStyle w:val="Heading2"/>
      </w:pPr>
      <w:r w:rsidRPr="00BC01A4">
        <w:t xml:space="preserve">Data collection </w:t>
      </w:r>
      <w:r w:rsidR="0013204C" w:rsidRPr="00BC01A4">
        <w:t xml:space="preserve">in household </w:t>
      </w:r>
      <w:r w:rsidRPr="00BC01A4">
        <w:t>and treatment</w:t>
      </w:r>
      <w:r w:rsidR="0013204C" w:rsidRPr="00BC01A4">
        <w:t xml:space="preserve"> of 1-3 mo. old infants</w:t>
      </w:r>
      <w:r w:rsidRPr="00BC01A4">
        <w:t>:</w:t>
      </w:r>
    </w:p>
    <w:p w14:paraId="2C2465E2" w14:textId="6EE08125" w:rsidR="00651E26" w:rsidRPr="00BC01A4" w:rsidRDefault="00651E26" w:rsidP="00FE2CD3">
      <w:pPr>
        <w:pStyle w:val="Heading3"/>
      </w:pPr>
      <w:r w:rsidRPr="00BC01A4">
        <w:t xml:space="preserve">The data collector will follow the procedure described in </w:t>
      </w:r>
      <w:r w:rsidRPr="00BC01A4">
        <w:rPr>
          <w:i/>
          <w:iCs/>
        </w:rPr>
        <w:t>SOP-Visit 01</w:t>
      </w:r>
      <w:r w:rsidRPr="00BC01A4">
        <w:t xml:space="preserve"> for conducting the visit with some exceptions: </w:t>
      </w:r>
    </w:p>
    <w:p w14:paraId="284039F8" w14:textId="45DEE1E5" w:rsidR="000C6138" w:rsidRPr="00BC01A4" w:rsidRDefault="000C6138" w:rsidP="00FE2CD3">
      <w:pPr>
        <w:pStyle w:val="Heading4"/>
        <w:rPr>
          <w:b/>
          <w:bCs w:val="0"/>
        </w:rPr>
      </w:pPr>
      <w:r w:rsidRPr="00BC01A4">
        <w:t>Consent</w:t>
      </w:r>
      <w:r w:rsidR="0013204C" w:rsidRPr="00BC01A4">
        <w:t xml:space="preserve"> for participation in Sub-study</w:t>
      </w:r>
      <w:r w:rsidRPr="00BC01A4">
        <w:t xml:space="preserve">: The data collector will seek </w:t>
      </w:r>
      <w:r w:rsidR="0013204C" w:rsidRPr="00BC01A4">
        <w:t xml:space="preserve">consent to participate in </w:t>
      </w:r>
      <w:r w:rsidR="00B949B0" w:rsidRPr="00BC01A4">
        <w:t>S</w:t>
      </w:r>
      <w:r w:rsidR="0013204C" w:rsidRPr="00BC01A4">
        <w:t xml:space="preserve">ub-study from </w:t>
      </w:r>
      <w:bookmarkStart w:id="4" w:name="_Hlk57132166"/>
      <w:r w:rsidR="00A663E9" w:rsidRPr="00BC01A4">
        <w:t>head of each household including all children in the household.</w:t>
      </w:r>
      <w:r w:rsidR="009762C9" w:rsidRPr="00BC01A4">
        <w:t xml:space="preserve"> (</w:t>
      </w:r>
      <w:proofErr w:type="gramStart"/>
      <w:r w:rsidR="009762C9" w:rsidRPr="00BC01A4">
        <w:rPr>
          <w:i/>
          <w:iCs/>
        </w:rPr>
        <w:t>see</w:t>
      </w:r>
      <w:proofErr w:type="gramEnd"/>
      <w:r w:rsidR="009762C9" w:rsidRPr="00BC01A4">
        <w:rPr>
          <w:i/>
          <w:iCs/>
        </w:rPr>
        <w:t xml:space="preserve"> definition of eligible child in 4.1.8</w:t>
      </w:r>
      <w:r w:rsidR="009762C9" w:rsidRPr="00BC01A4">
        <w:t>)</w:t>
      </w:r>
      <w:r w:rsidR="0013204C" w:rsidRPr="00BC01A4">
        <w:t xml:space="preserve">. </w:t>
      </w:r>
      <w:bookmarkEnd w:id="4"/>
    </w:p>
    <w:p w14:paraId="065B82AC" w14:textId="4DB451A4" w:rsidR="000C501E" w:rsidRPr="00BC01A4" w:rsidRDefault="000C6138" w:rsidP="005A6265">
      <w:pPr>
        <w:pStyle w:val="Heading4"/>
      </w:pPr>
      <w:r w:rsidRPr="00BC01A4">
        <w:t>D</w:t>
      </w:r>
      <w:r w:rsidR="00EE2BA3" w:rsidRPr="00BC01A4">
        <w:t>ata collection form</w:t>
      </w:r>
      <w:r w:rsidR="009762C9" w:rsidRPr="00BC01A4">
        <w:t>s</w:t>
      </w:r>
      <w:r w:rsidRPr="00BC01A4">
        <w:t>:</w:t>
      </w:r>
      <w:r w:rsidR="000C501E" w:rsidRPr="00BC01A4">
        <w:t xml:space="preserve"> In the Sub-study Visit 0</w:t>
      </w:r>
      <w:r w:rsidR="00715601">
        <w:t>5</w:t>
      </w:r>
      <w:r w:rsidR="000C501E" w:rsidRPr="00BC01A4">
        <w:t xml:space="preserve">, </w:t>
      </w:r>
      <w:r w:rsidR="009762C9" w:rsidRPr="00BC01A4">
        <w:t xml:space="preserve">one </w:t>
      </w:r>
      <w:r w:rsidR="000C501E" w:rsidRPr="00BC01A4">
        <w:t>additional form will be used</w:t>
      </w:r>
      <w:r w:rsidR="009762C9" w:rsidRPr="00BC01A4">
        <w:t xml:space="preserve"> in the household</w:t>
      </w:r>
      <w:r w:rsidR="000C501E" w:rsidRPr="00BC01A4">
        <w:t xml:space="preserve">: DCF08 (for </w:t>
      </w:r>
      <w:r w:rsidR="00E81E9D" w:rsidRPr="00BC01A4">
        <w:t>4</w:t>
      </w:r>
      <w:r w:rsidR="000C501E" w:rsidRPr="00BC01A4">
        <w:t>-14 mo. old children) administered by the data collector to collect morbidity data</w:t>
      </w:r>
      <w:r w:rsidR="009762C9" w:rsidRPr="00BC01A4">
        <w:t>.</w:t>
      </w:r>
      <w:r w:rsidR="005A6265" w:rsidRPr="00BC01A4">
        <w:t xml:space="preserve"> </w:t>
      </w:r>
      <w:r w:rsidR="000C501E" w:rsidRPr="00BC01A4">
        <w:t>In the household</w:t>
      </w:r>
      <w:r w:rsidR="009505C9" w:rsidRPr="00BC01A4">
        <w:t>,</w:t>
      </w:r>
      <w:r w:rsidR="000C501E" w:rsidRPr="00BC01A4">
        <w:t xml:space="preserve"> the data collector will collect information in the following order: </w:t>
      </w:r>
    </w:p>
    <w:p w14:paraId="7FB0AFE9" w14:textId="77777777" w:rsidR="000C501E" w:rsidRPr="00BC01A4" w:rsidRDefault="000C501E" w:rsidP="000C501E">
      <w:pPr>
        <w:pStyle w:val="Heading5"/>
      </w:pPr>
      <w:r w:rsidRPr="00BC01A4">
        <w:t>Form 1a Compound Enumeration</w:t>
      </w:r>
    </w:p>
    <w:p w14:paraId="38597D06" w14:textId="77777777" w:rsidR="000C501E" w:rsidRPr="00BC01A4" w:rsidRDefault="000C501E" w:rsidP="000C501E">
      <w:pPr>
        <w:pStyle w:val="Heading5"/>
      </w:pPr>
      <w:r w:rsidRPr="00BC01A4">
        <w:t>Form 1b Household Enumeration</w:t>
      </w:r>
    </w:p>
    <w:p w14:paraId="5C1E20ED" w14:textId="77777777" w:rsidR="000C501E" w:rsidRPr="00BC01A4" w:rsidRDefault="000C501E" w:rsidP="000C501E">
      <w:pPr>
        <w:pStyle w:val="Heading5"/>
      </w:pPr>
      <w:r w:rsidRPr="00BC01A4">
        <w:lastRenderedPageBreak/>
        <w:t>Form 1f Household Consent</w:t>
      </w:r>
    </w:p>
    <w:p w14:paraId="0AE20476" w14:textId="77777777" w:rsidR="000C501E" w:rsidRPr="00BC01A4" w:rsidRDefault="000C501E" w:rsidP="000C501E">
      <w:pPr>
        <w:pStyle w:val="Heading5"/>
      </w:pPr>
      <w:r w:rsidRPr="00BC01A4">
        <w:t>Form 1c Adult Enumeration</w:t>
      </w:r>
    </w:p>
    <w:p w14:paraId="1BD1C69C" w14:textId="77777777" w:rsidR="000C501E" w:rsidRPr="00BC01A4" w:rsidRDefault="000C501E" w:rsidP="000C501E">
      <w:pPr>
        <w:pStyle w:val="Heading5"/>
      </w:pPr>
      <w:r w:rsidRPr="00BC01A4">
        <w:t>Form 1d Child Enumeration (for all children)</w:t>
      </w:r>
    </w:p>
    <w:p w14:paraId="59BD1ACC" w14:textId="77777777" w:rsidR="000C501E" w:rsidRPr="00BC01A4" w:rsidRDefault="000C501E" w:rsidP="000C501E">
      <w:pPr>
        <w:pStyle w:val="Heading5"/>
      </w:pPr>
      <w:r w:rsidRPr="00BC01A4">
        <w:t>Form 2 Child Treatment (for all 1-11 mo. old infants)</w:t>
      </w:r>
    </w:p>
    <w:p w14:paraId="46B9F2EE" w14:textId="2CA5A524" w:rsidR="000C501E" w:rsidRPr="00BC01A4" w:rsidRDefault="000C501E" w:rsidP="009505C9">
      <w:pPr>
        <w:pStyle w:val="Heading5"/>
        <w:numPr>
          <w:ilvl w:val="5"/>
          <w:numId w:val="1"/>
        </w:numPr>
        <w:ind w:left="2552"/>
      </w:pPr>
      <w:r w:rsidRPr="00BC01A4">
        <w:t xml:space="preserve">NB: for </w:t>
      </w:r>
      <w:r w:rsidRPr="00BC01A4">
        <w:rPr>
          <w:b/>
          <w:bCs/>
        </w:rPr>
        <w:t>4-1</w:t>
      </w:r>
      <w:r w:rsidR="009505C9" w:rsidRPr="00BC01A4">
        <w:rPr>
          <w:b/>
          <w:bCs/>
        </w:rPr>
        <w:t>1</w:t>
      </w:r>
      <w:r w:rsidRPr="00BC01A4">
        <w:t xml:space="preserve"> mo. old infants, the data collector will select the answer “</w:t>
      </w:r>
      <w:r w:rsidRPr="00BC01A4">
        <w:rPr>
          <w:b/>
          <w:bCs/>
        </w:rPr>
        <w:t>Study Nurse</w:t>
      </w:r>
      <w:r w:rsidRPr="00BC01A4">
        <w:t xml:space="preserve">” at the question ““Who is planned to give medication”. </w:t>
      </w:r>
    </w:p>
    <w:p w14:paraId="66A960BC" w14:textId="77777777" w:rsidR="000C501E" w:rsidRPr="00BC01A4" w:rsidRDefault="000C501E" w:rsidP="000C501E">
      <w:pPr>
        <w:pStyle w:val="Heading5"/>
      </w:pPr>
      <w:r w:rsidRPr="00BC01A4">
        <w:t>Form 3 Immunization (for all 1-14 mo. old infants)</w:t>
      </w:r>
    </w:p>
    <w:p w14:paraId="0AF1090E" w14:textId="6542FF5E" w:rsidR="000C501E" w:rsidRPr="00BC01A4" w:rsidRDefault="000C501E" w:rsidP="000C501E">
      <w:pPr>
        <w:pStyle w:val="Heading5"/>
      </w:pPr>
      <w:r w:rsidRPr="00BC01A4">
        <w:t xml:space="preserve">Form 8 Morbidity (for all </w:t>
      </w:r>
      <w:r w:rsidR="00E81E9D" w:rsidRPr="00BC01A4">
        <w:t>4</w:t>
      </w:r>
      <w:r w:rsidRPr="00BC01A4">
        <w:t>-14 mo. old infants)</w:t>
      </w:r>
    </w:p>
    <w:p w14:paraId="5BF5221F" w14:textId="77777777" w:rsidR="000C501E" w:rsidRPr="00BC01A4" w:rsidRDefault="000C501E" w:rsidP="000C501E">
      <w:pPr>
        <w:pStyle w:val="Heading5"/>
      </w:pPr>
      <w:r w:rsidRPr="00BC01A4">
        <w:t>Form 4 Assets</w:t>
      </w:r>
    </w:p>
    <w:p w14:paraId="1024D2BB" w14:textId="7D20DAD6" w:rsidR="001C4285" w:rsidRPr="00BC01A4" w:rsidRDefault="000C501E" w:rsidP="000C501E">
      <w:pPr>
        <w:pStyle w:val="Heading5"/>
      </w:pPr>
      <w:r w:rsidRPr="00BC01A4">
        <w:t>Form 5 WASH</w:t>
      </w:r>
    </w:p>
    <w:p w14:paraId="318A8453" w14:textId="0A94F803" w:rsidR="00374728" w:rsidRPr="00BC01A4" w:rsidRDefault="00FF3BA8" w:rsidP="00E2717C">
      <w:pPr>
        <w:pStyle w:val="Heading4"/>
      </w:pPr>
      <w:bookmarkStart w:id="5" w:name="_Hlk57644574"/>
      <w:r w:rsidRPr="00BC01A4">
        <w:t>LAKANA cards:</w:t>
      </w:r>
      <w:r w:rsidR="000C501E" w:rsidRPr="00BC01A4">
        <w:t xml:space="preserve"> </w:t>
      </w:r>
      <w:r w:rsidR="00374728" w:rsidRPr="00BC01A4">
        <w:t>T</w:t>
      </w:r>
      <w:r w:rsidR="00A96E72" w:rsidRPr="00BC01A4">
        <w:t xml:space="preserve">he data collector will issue colored LAKANA </w:t>
      </w:r>
      <w:r w:rsidR="002766F8" w:rsidRPr="00BC01A4">
        <w:t>c</w:t>
      </w:r>
      <w:r w:rsidR="00A96E72" w:rsidRPr="00BC01A4">
        <w:t>ards to children eligible</w:t>
      </w:r>
      <w:r w:rsidR="00374728" w:rsidRPr="00BC01A4">
        <w:t xml:space="preserve"> for Sub-study</w:t>
      </w:r>
      <w:r w:rsidR="00A96E72" w:rsidRPr="00BC01A4">
        <w:t xml:space="preserve">. </w:t>
      </w:r>
      <w:r w:rsidR="00374728" w:rsidRPr="00BC01A4">
        <w:t>The purpose of these colored cards is to differentiate children</w:t>
      </w:r>
      <w:r w:rsidR="00B949B0" w:rsidRPr="00BC01A4">
        <w:t>’s</w:t>
      </w:r>
      <w:r w:rsidR="00374728" w:rsidRPr="00BC01A4">
        <w:t xml:space="preserve"> age-groups so that at the pop-up facility the nurse can identify what sample to collect according to the child’s age. In the household, the data collector will give</w:t>
      </w:r>
      <w:r w:rsidR="00E81E9D" w:rsidRPr="00BC01A4">
        <w:t xml:space="preserve"> different colored card to children for whom there is a household consent to participate in Sub-study</w:t>
      </w:r>
      <w:r w:rsidR="00374728" w:rsidRPr="00BC01A4">
        <w:t>:</w:t>
      </w:r>
    </w:p>
    <w:p w14:paraId="6E61DF12" w14:textId="28609D87" w:rsidR="00374728" w:rsidRPr="00BC01A4" w:rsidRDefault="00374728" w:rsidP="00374728">
      <w:pPr>
        <w:pStyle w:val="Heading5"/>
      </w:pPr>
      <w:r w:rsidRPr="00BC01A4">
        <w:rPr>
          <w:b/>
          <w:bCs/>
        </w:rPr>
        <w:t>Yellow</w:t>
      </w:r>
      <w:r w:rsidRPr="00BC01A4">
        <w:t xml:space="preserve"> card to </w:t>
      </w:r>
      <w:r w:rsidRPr="00BC01A4">
        <w:rPr>
          <w:b/>
          <w:bCs/>
        </w:rPr>
        <w:t>4-5</w:t>
      </w:r>
      <w:r w:rsidRPr="00BC01A4">
        <w:t xml:space="preserve"> mo. old infants </w:t>
      </w:r>
    </w:p>
    <w:p w14:paraId="3BB7ACFA" w14:textId="4E15C187" w:rsidR="00374728" w:rsidRPr="00BC01A4" w:rsidRDefault="00374728" w:rsidP="00374728">
      <w:pPr>
        <w:pStyle w:val="Heading5"/>
      </w:pPr>
      <w:r w:rsidRPr="00BC01A4">
        <w:rPr>
          <w:b/>
          <w:bCs/>
        </w:rPr>
        <w:t>Blue</w:t>
      </w:r>
      <w:r w:rsidRPr="00BC01A4">
        <w:t xml:space="preserve"> card to </w:t>
      </w:r>
      <w:r w:rsidRPr="00BC01A4">
        <w:rPr>
          <w:b/>
          <w:bCs/>
        </w:rPr>
        <w:t xml:space="preserve">6-8 </w:t>
      </w:r>
      <w:r w:rsidRPr="00BC01A4">
        <w:t xml:space="preserve">mo. old infants </w:t>
      </w:r>
    </w:p>
    <w:p w14:paraId="1073BAFB" w14:textId="33AE4A29" w:rsidR="00374728" w:rsidRPr="00BC01A4" w:rsidRDefault="00374728" w:rsidP="00374728">
      <w:pPr>
        <w:pStyle w:val="Heading5"/>
      </w:pPr>
      <w:r w:rsidRPr="00BC01A4">
        <w:rPr>
          <w:b/>
          <w:bCs/>
        </w:rPr>
        <w:t>Green</w:t>
      </w:r>
      <w:r w:rsidRPr="00BC01A4">
        <w:t xml:space="preserve"> card to </w:t>
      </w:r>
      <w:r w:rsidRPr="00BC01A4">
        <w:rPr>
          <w:b/>
          <w:bCs/>
        </w:rPr>
        <w:t>9-11</w:t>
      </w:r>
      <w:r w:rsidRPr="00BC01A4">
        <w:t xml:space="preserve"> mo. old infants </w:t>
      </w:r>
    </w:p>
    <w:p w14:paraId="42D8DF96" w14:textId="405FD2DF" w:rsidR="00374728" w:rsidRPr="00BC01A4" w:rsidRDefault="00374728" w:rsidP="00374728">
      <w:pPr>
        <w:pStyle w:val="Heading5"/>
      </w:pPr>
      <w:r w:rsidRPr="00BC01A4">
        <w:rPr>
          <w:b/>
          <w:bCs/>
        </w:rPr>
        <w:t>Pink</w:t>
      </w:r>
      <w:r w:rsidRPr="00BC01A4">
        <w:t xml:space="preserve"> card to </w:t>
      </w:r>
      <w:r w:rsidRPr="00BC01A4">
        <w:rPr>
          <w:b/>
          <w:bCs/>
        </w:rPr>
        <w:t>12-14</w:t>
      </w:r>
      <w:r w:rsidRPr="00BC01A4">
        <w:t xml:space="preserve"> mo. old children </w:t>
      </w:r>
    </w:p>
    <w:p w14:paraId="7D42A7B0" w14:textId="372995E5" w:rsidR="00374728" w:rsidRPr="00BC01A4" w:rsidRDefault="00374728" w:rsidP="00374728">
      <w:pPr>
        <w:pStyle w:val="Heading5"/>
      </w:pPr>
      <w:r w:rsidRPr="00BC01A4">
        <w:rPr>
          <w:b/>
          <w:bCs/>
        </w:rPr>
        <w:t>Violet</w:t>
      </w:r>
      <w:r w:rsidRPr="00BC01A4">
        <w:t xml:space="preserve"> card to </w:t>
      </w:r>
      <w:r w:rsidRPr="00BC01A4">
        <w:rPr>
          <w:b/>
          <w:bCs/>
        </w:rPr>
        <w:t>49-59</w:t>
      </w:r>
      <w:r w:rsidRPr="00BC01A4">
        <w:t xml:space="preserve"> mo. old children </w:t>
      </w:r>
    </w:p>
    <w:p w14:paraId="273F8070" w14:textId="1A7634E6" w:rsidR="00FF3BA8" w:rsidRPr="00BC01A4" w:rsidRDefault="002766F8" w:rsidP="002766F8">
      <w:pPr>
        <w:pStyle w:val="Heading4"/>
      </w:pPr>
      <w:r w:rsidRPr="00BC01A4">
        <w:t xml:space="preserve">ID stickers: </w:t>
      </w:r>
    </w:p>
    <w:bookmarkEnd w:id="5"/>
    <w:p w14:paraId="5DB183AA" w14:textId="0B378CEF" w:rsidR="00E2717C" w:rsidRPr="00BC01A4" w:rsidRDefault="00E2717C" w:rsidP="00E2717C">
      <w:pPr>
        <w:pStyle w:val="ListParagraph"/>
        <w:numPr>
          <w:ilvl w:val="0"/>
          <w:numId w:val="20"/>
        </w:numPr>
        <w:ind w:left="2552"/>
        <w:rPr>
          <w:rFonts w:ascii="Times New Roman" w:hAnsi="Times New Roman"/>
          <w:sz w:val="24"/>
          <w:szCs w:val="24"/>
        </w:rPr>
      </w:pPr>
      <w:r w:rsidRPr="00BC01A4">
        <w:rPr>
          <w:rFonts w:ascii="Times New Roman" w:hAnsi="Times New Roman"/>
          <w:sz w:val="24"/>
          <w:szCs w:val="24"/>
        </w:rPr>
        <w:t xml:space="preserve">For </w:t>
      </w:r>
      <w:r w:rsidR="00B949B0" w:rsidRPr="00BC01A4">
        <w:rPr>
          <w:rFonts w:ascii="Times New Roman" w:hAnsi="Times New Roman"/>
          <w:b/>
          <w:bCs/>
          <w:sz w:val="24"/>
          <w:szCs w:val="24"/>
        </w:rPr>
        <w:t>1</w:t>
      </w:r>
      <w:r w:rsidRPr="00BC01A4">
        <w:rPr>
          <w:rFonts w:ascii="Times New Roman" w:hAnsi="Times New Roman"/>
          <w:b/>
          <w:bCs/>
          <w:sz w:val="24"/>
          <w:szCs w:val="24"/>
        </w:rPr>
        <w:t>-11 mo</w:t>
      </w:r>
      <w:r w:rsidRPr="00BC01A4">
        <w:rPr>
          <w:rFonts w:ascii="Times New Roman" w:hAnsi="Times New Roman"/>
          <w:sz w:val="24"/>
          <w:szCs w:val="24"/>
        </w:rPr>
        <w:t xml:space="preserve">. old infants, the procedure for issuing ID stickers is the same as in the main study </w:t>
      </w:r>
      <w:proofErr w:type="gramStart"/>
      <w:r w:rsidR="002766F8" w:rsidRPr="00BC01A4">
        <w:rPr>
          <w:rFonts w:ascii="Times New Roman" w:hAnsi="Times New Roman"/>
          <w:sz w:val="24"/>
          <w:szCs w:val="24"/>
        </w:rPr>
        <w:t>i.e.</w:t>
      </w:r>
      <w:proofErr w:type="gramEnd"/>
      <w:r w:rsidR="002766F8" w:rsidRPr="00BC01A4">
        <w:rPr>
          <w:rFonts w:ascii="Times New Roman" w:hAnsi="Times New Roman"/>
          <w:sz w:val="24"/>
          <w:szCs w:val="24"/>
        </w:rPr>
        <w:t xml:space="preserve"> for each 1-11 mo. old infant the data collector will affix an ID sticker on the </w:t>
      </w:r>
      <w:r w:rsidR="002766F8" w:rsidRPr="00BC01A4">
        <w:rPr>
          <w:rFonts w:ascii="Times New Roman" w:hAnsi="Times New Roman"/>
          <w:b/>
          <w:bCs/>
          <w:sz w:val="24"/>
          <w:szCs w:val="24"/>
        </w:rPr>
        <w:t>child health card</w:t>
      </w:r>
      <w:r w:rsidR="002766F8" w:rsidRPr="00BC01A4">
        <w:rPr>
          <w:rFonts w:ascii="Times New Roman" w:hAnsi="Times New Roman"/>
          <w:sz w:val="24"/>
          <w:szCs w:val="24"/>
        </w:rPr>
        <w:t xml:space="preserve"> </w:t>
      </w:r>
      <w:r w:rsidRPr="00BC01A4">
        <w:rPr>
          <w:rFonts w:ascii="Times New Roman" w:hAnsi="Times New Roman"/>
          <w:i/>
          <w:iCs/>
          <w:sz w:val="24"/>
          <w:szCs w:val="24"/>
        </w:rPr>
        <w:t>(See SOP Visit 01, Appendix 5)</w:t>
      </w:r>
      <w:r w:rsidRPr="00BC01A4">
        <w:rPr>
          <w:rFonts w:ascii="Times New Roman" w:hAnsi="Times New Roman"/>
          <w:sz w:val="24"/>
          <w:szCs w:val="24"/>
        </w:rPr>
        <w:t>.</w:t>
      </w:r>
      <w:r w:rsidR="002766F8" w:rsidRPr="00BC01A4">
        <w:rPr>
          <w:rFonts w:ascii="Times New Roman" w:hAnsi="Times New Roman"/>
          <w:sz w:val="24"/>
          <w:szCs w:val="24"/>
        </w:rPr>
        <w:t xml:space="preserve"> The data collector will instruct the caregiver </w:t>
      </w:r>
      <w:r w:rsidR="00B949B0" w:rsidRPr="00BC01A4">
        <w:rPr>
          <w:rFonts w:ascii="Times New Roman" w:hAnsi="Times New Roman"/>
          <w:sz w:val="24"/>
          <w:szCs w:val="24"/>
        </w:rPr>
        <w:t xml:space="preserve">with </w:t>
      </w:r>
      <w:r w:rsidR="00B949B0" w:rsidRPr="00BC01A4">
        <w:rPr>
          <w:rFonts w:ascii="Times New Roman" w:hAnsi="Times New Roman"/>
          <w:b/>
          <w:bCs/>
          <w:sz w:val="24"/>
          <w:szCs w:val="24"/>
        </w:rPr>
        <w:t>4-11 mo.</w:t>
      </w:r>
      <w:r w:rsidR="00B949B0" w:rsidRPr="00BC01A4">
        <w:rPr>
          <w:rFonts w:ascii="Times New Roman" w:hAnsi="Times New Roman"/>
          <w:sz w:val="24"/>
          <w:szCs w:val="24"/>
        </w:rPr>
        <w:t xml:space="preserve"> old infants </w:t>
      </w:r>
      <w:r w:rsidR="002766F8" w:rsidRPr="00BC01A4">
        <w:rPr>
          <w:rFonts w:ascii="Times New Roman" w:hAnsi="Times New Roman"/>
          <w:sz w:val="24"/>
          <w:szCs w:val="24"/>
        </w:rPr>
        <w:t xml:space="preserve">to bring </w:t>
      </w:r>
      <w:r w:rsidR="002766F8" w:rsidRPr="00BC01A4">
        <w:rPr>
          <w:rFonts w:ascii="Times New Roman" w:hAnsi="Times New Roman"/>
          <w:b/>
          <w:bCs/>
          <w:sz w:val="24"/>
          <w:szCs w:val="24"/>
        </w:rPr>
        <w:t>BOTH</w:t>
      </w:r>
      <w:r w:rsidR="002766F8" w:rsidRPr="00BC01A4">
        <w:rPr>
          <w:rFonts w:ascii="Times New Roman" w:hAnsi="Times New Roman"/>
          <w:sz w:val="24"/>
          <w:szCs w:val="24"/>
        </w:rPr>
        <w:t xml:space="preserve"> the child health card (that has the sticker) and the LAKANA colored card when visiting the pop-up health facility for sample collection.</w:t>
      </w:r>
    </w:p>
    <w:p w14:paraId="7CED0314" w14:textId="36ADA98F" w:rsidR="002766F8" w:rsidRDefault="002766F8" w:rsidP="002766F8">
      <w:pPr>
        <w:pStyle w:val="ListParagraph"/>
        <w:numPr>
          <w:ilvl w:val="0"/>
          <w:numId w:val="20"/>
        </w:numPr>
        <w:ind w:left="2552"/>
        <w:rPr>
          <w:rFonts w:ascii="Times New Roman" w:hAnsi="Times New Roman"/>
          <w:sz w:val="24"/>
          <w:szCs w:val="24"/>
        </w:rPr>
      </w:pPr>
      <w:r w:rsidRPr="00BC01A4">
        <w:rPr>
          <w:rFonts w:ascii="Times New Roman" w:hAnsi="Times New Roman"/>
          <w:sz w:val="24"/>
          <w:szCs w:val="24"/>
        </w:rPr>
        <w:t xml:space="preserve">For </w:t>
      </w:r>
      <w:r w:rsidRPr="00BC01A4">
        <w:rPr>
          <w:rFonts w:ascii="Times New Roman" w:hAnsi="Times New Roman"/>
          <w:b/>
          <w:bCs/>
          <w:sz w:val="24"/>
          <w:szCs w:val="24"/>
        </w:rPr>
        <w:t>12-14</w:t>
      </w:r>
      <w:r w:rsidRPr="00BC01A4">
        <w:rPr>
          <w:rFonts w:ascii="Times New Roman" w:hAnsi="Times New Roman"/>
          <w:sz w:val="24"/>
          <w:szCs w:val="24"/>
        </w:rPr>
        <w:t xml:space="preserve"> and </w:t>
      </w:r>
      <w:r w:rsidRPr="00BC01A4">
        <w:rPr>
          <w:rFonts w:ascii="Times New Roman" w:hAnsi="Times New Roman"/>
          <w:b/>
          <w:bCs/>
          <w:sz w:val="24"/>
          <w:szCs w:val="24"/>
        </w:rPr>
        <w:t>49-59</w:t>
      </w:r>
      <w:r w:rsidRPr="00BC01A4">
        <w:rPr>
          <w:rFonts w:ascii="Times New Roman" w:hAnsi="Times New Roman"/>
          <w:sz w:val="24"/>
          <w:szCs w:val="24"/>
        </w:rPr>
        <w:t xml:space="preserve"> mo. old children the data collector will affix the </w:t>
      </w:r>
      <w:r w:rsidRPr="00201277">
        <w:rPr>
          <w:rFonts w:ascii="Times New Roman" w:hAnsi="Times New Roman"/>
          <w:sz w:val="24"/>
          <w:szCs w:val="24"/>
        </w:rPr>
        <w:t>ID sticker</w:t>
      </w:r>
      <w:r w:rsidR="005315E4" w:rsidRPr="00201277">
        <w:rPr>
          <w:rFonts w:ascii="Times New Roman" w:hAnsi="Times New Roman"/>
          <w:sz w:val="24"/>
          <w:szCs w:val="24"/>
        </w:rPr>
        <w:t>s</w:t>
      </w:r>
      <w:r w:rsidRPr="00201277">
        <w:rPr>
          <w:rFonts w:ascii="Times New Roman" w:hAnsi="Times New Roman"/>
          <w:sz w:val="24"/>
          <w:szCs w:val="24"/>
        </w:rPr>
        <w:t xml:space="preserve"> on the </w:t>
      </w:r>
      <w:r w:rsidRPr="00201277">
        <w:rPr>
          <w:rFonts w:ascii="Times New Roman" w:hAnsi="Times New Roman"/>
          <w:b/>
          <w:bCs/>
          <w:sz w:val="24"/>
          <w:szCs w:val="24"/>
        </w:rPr>
        <w:t>LAKANA colored card</w:t>
      </w:r>
      <w:r w:rsidRPr="00201277">
        <w:rPr>
          <w:rFonts w:ascii="Times New Roman" w:hAnsi="Times New Roman"/>
          <w:sz w:val="24"/>
          <w:szCs w:val="24"/>
        </w:rPr>
        <w:t>. The data collector will instruct the caregiver to bring the colored card (that has the sticker</w:t>
      </w:r>
      <w:r w:rsidR="005315E4" w:rsidRPr="00201277">
        <w:rPr>
          <w:rFonts w:ascii="Times New Roman" w:hAnsi="Times New Roman"/>
          <w:sz w:val="24"/>
          <w:szCs w:val="24"/>
        </w:rPr>
        <w:t>s</w:t>
      </w:r>
      <w:r w:rsidRPr="00201277">
        <w:rPr>
          <w:rFonts w:ascii="Times New Roman" w:hAnsi="Times New Roman"/>
          <w:sz w:val="24"/>
          <w:szCs w:val="24"/>
        </w:rPr>
        <w:t>) when visiting the pop-up health facility for sample collection</w:t>
      </w:r>
      <w:r w:rsidRPr="00BC01A4">
        <w:rPr>
          <w:rFonts w:ascii="Times New Roman" w:hAnsi="Times New Roman"/>
          <w:sz w:val="24"/>
          <w:szCs w:val="24"/>
        </w:rPr>
        <w:t>.</w:t>
      </w:r>
    </w:p>
    <w:p w14:paraId="3F4E915D" w14:textId="5E4FC64D" w:rsidR="002C2CF2" w:rsidRPr="00F26C9B" w:rsidRDefault="002C2CF2" w:rsidP="002766F8">
      <w:pPr>
        <w:pStyle w:val="ListParagraph"/>
        <w:numPr>
          <w:ilvl w:val="0"/>
          <w:numId w:val="20"/>
        </w:numPr>
        <w:ind w:left="2552"/>
        <w:rPr>
          <w:rFonts w:ascii="Times New Roman" w:hAnsi="Times New Roman"/>
          <w:sz w:val="24"/>
          <w:szCs w:val="24"/>
        </w:rPr>
      </w:pPr>
      <w:r w:rsidRPr="00F26C9B">
        <w:rPr>
          <w:rFonts w:ascii="Times New Roman" w:hAnsi="Times New Roman"/>
          <w:sz w:val="24"/>
          <w:szCs w:val="24"/>
        </w:rPr>
        <w:t>When there are more children in the same age range in some households, the data collector will add the age range and the name of each child to the colored card in addition to the child ID sticker.</w:t>
      </w:r>
    </w:p>
    <w:p w14:paraId="57CA8F87" w14:textId="77777777" w:rsidR="002766F8" w:rsidRPr="00BC01A4" w:rsidRDefault="001C4285" w:rsidP="00FE2CD3">
      <w:pPr>
        <w:pStyle w:val="Heading4"/>
      </w:pPr>
      <w:r w:rsidRPr="00BC01A4">
        <w:t>T</w:t>
      </w:r>
      <w:r w:rsidR="002766F8" w:rsidRPr="00BC01A4">
        <w:t xml:space="preserve">reatment: </w:t>
      </w:r>
    </w:p>
    <w:p w14:paraId="04148668" w14:textId="3592E821" w:rsidR="001C4285" w:rsidRPr="00BC01A4" w:rsidRDefault="002766F8" w:rsidP="002766F8">
      <w:pPr>
        <w:pStyle w:val="Heading5"/>
      </w:pPr>
      <w:r w:rsidRPr="00BC01A4">
        <w:lastRenderedPageBreak/>
        <w:t>T</w:t>
      </w:r>
      <w:r w:rsidR="001C4285" w:rsidRPr="00BC01A4">
        <w:t xml:space="preserve">he data collector will prepare and administer study drug </w:t>
      </w:r>
      <w:r w:rsidR="00EE2BA3" w:rsidRPr="00BC01A4">
        <w:rPr>
          <w:b/>
        </w:rPr>
        <w:t>ONLY</w:t>
      </w:r>
      <w:r w:rsidR="001C4285" w:rsidRPr="00BC01A4">
        <w:t xml:space="preserve"> to eligible </w:t>
      </w:r>
      <w:r w:rsidR="001C4285" w:rsidRPr="00BC01A4">
        <w:rPr>
          <w:b/>
        </w:rPr>
        <w:t>1-3</w:t>
      </w:r>
      <w:r w:rsidR="00474FBA" w:rsidRPr="00BC01A4">
        <w:rPr>
          <w:b/>
        </w:rPr>
        <w:t xml:space="preserve"> mo.</w:t>
      </w:r>
      <w:r w:rsidR="001C4285" w:rsidRPr="00BC01A4">
        <w:rPr>
          <w:b/>
        </w:rPr>
        <w:t xml:space="preserve"> old infants</w:t>
      </w:r>
      <w:r w:rsidR="001C4285" w:rsidRPr="00BC01A4">
        <w:t xml:space="preserve"> for whom there is a caregiver </w:t>
      </w:r>
      <w:r w:rsidR="00F24B32" w:rsidRPr="00BC01A4">
        <w:t>permission</w:t>
      </w:r>
      <w:r w:rsidR="001C4285" w:rsidRPr="00BC01A4">
        <w:t xml:space="preserve"> for treatment. </w:t>
      </w:r>
      <w:r w:rsidR="001C4285" w:rsidRPr="00BC01A4">
        <w:rPr>
          <w:i/>
          <w:iCs/>
        </w:rPr>
        <w:t>Refer to SOP-Proc 1 for procedure on study drug</w:t>
      </w:r>
      <w:r w:rsidR="00FD0534" w:rsidRPr="00BC01A4">
        <w:rPr>
          <w:i/>
          <w:iCs/>
        </w:rPr>
        <w:t xml:space="preserve"> </w:t>
      </w:r>
      <w:r w:rsidR="001C4285" w:rsidRPr="00BC01A4">
        <w:rPr>
          <w:i/>
          <w:iCs/>
        </w:rPr>
        <w:t>Administration</w:t>
      </w:r>
      <w:r w:rsidR="001C4285" w:rsidRPr="00BC01A4">
        <w:t xml:space="preserve">. </w:t>
      </w:r>
    </w:p>
    <w:p w14:paraId="4189676A" w14:textId="54945754" w:rsidR="001C4285" w:rsidRPr="00BC01A4" w:rsidRDefault="008A4422" w:rsidP="002766F8">
      <w:pPr>
        <w:pStyle w:val="Heading5"/>
      </w:pPr>
      <w:r w:rsidRPr="00BC01A4">
        <w:t xml:space="preserve">For </w:t>
      </w:r>
      <w:r w:rsidRPr="00BC01A4">
        <w:rPr>
          <w:b/>
        </w:rPr>
        <w:t>4-11 mo. old infants</w:t>
      </w:r>
      <w:r w:rsidRPr="00BC01A4">
        <w:t>, i</w:t>
      </w:r>
      <w:r w:rsidR="001C4285" w:rsidRPr="00BC01A4">
        <w:t xml:space="preserve">f </w:t>
      </w:r>
      <w:r w:rsidR="00F24B32" w:rsidRPr="00BC01A4">
        <w:t>permission</w:t>
      </w:r>
      <w:r w:rsidR="001C4285" w:rsidRPr="00BC01A4">
        <w:t xml:space="preserve"> for treatment is given, the data collector will weigh and complete information on form DCF02. Completing the form </w:t>
      </w:r>
      <w:r w:rsidR="001C4285" w:rsidRPr="008C5023">
        <w:t xml:space="preserve">will allow to determine study drug dose to be prepared for the infants. The data collector will </w:t>
      </w:r>
      <w:r w:rsidR="00715601" w:rsidRPr="008C5023">
        <w:t>write down s</w:t>
      </w:r>
      <w:r w:rsidR="001C4285" w:rsidRPr="008C5023">
        <w:t xml:space="preserve">tudy </w:t>
      </w:r>
      <w:r w:rsidR="00FD0534" w:rsidRPr="008C5023">
        <w:t>drug</w:t>
      </w:r>
      <w:r w:rsidR="00715601" w:rsidRPr="008C5023">
        <w:t xml:space="preserve"> dose on the card</w:t>
      </w:r>
      <w:r w:rsidR="00FD0534" w:rsidRPr="008C5023">
        <w:t>,</w:t>
      </w:r>
      <w:r w:rsidR="001C4285" w:rsidRPr="008C5023">
        <w:t xml:space="preserve"> </w:t>
      </w:r>
      <w:r w:rsidR="00FD0534" w:rsidRPr="008C5023">
        <w:rPr>
          <w:b/>
        </w:rPr>
        <w:t xml:space="preserve">but s/he will </w:t>
      </w:r>
      <w:r w:rsidR="001C4285" w:rsidRPr="008C5023">
        <w:rPr>
          <w:b/>
        </w:rPr>
        <w:t xml:space="preserve">NOT </w:t>
      </w:r>
      <w:r w:rsidR="00EE2BA3" w:rsidRPr="008C5023">
        <w:rPr>
          <w:b/>
        </w:rPr>
        <w:t>administer</w:t>
      </w:r>
      <w:r w:rsidR="00FD0534" w:rsidRPr="008C5023">
        <w:rPr>
          <w:b/>
        </w:rPr>
        <w:t xml:space="preserve"> the drug to infants</w:t>
      </w:r>
      <w:r w:rsidR="001C4285" w:rsidRPr="008C5023">
        <w:t xml:space="preserve">. </w:t>
      </w:r>
      <w:r w:rsidR="00A61C15" w:rsidRPr="008C5023">
        <w:rPr>
          <w:b/>
          <w:bCs/>
        </w:rPr>
        <w:t>These infants will be treated in the pop-up facility by study nurse after sample collection.</w:t>
      </w:r>
    </w:p>
    <w:p w14:paraId="516E0A04" w14:textId="5E47E0E2" w:rsidR="00350FEB" w:rsidRPr="00BC01A4" w:rsidRDefault="00383E39" w:rsidP="002766F8">
      <w:pPr>
        <w:pStyle w:val="Heading3"/>
      </w:pPr>
      <w:r w:rsidRPr="00BC01A4">
        <w:t xml:space="preserve">For </w:t>
      </w:r>
      <w:r w:rsidR="008A4422" w:rsidRPr="00BC01A4">
        <w:rPr>
          <w:b/>
        </w:rPr>
        <w:t>all</w:t>
      </w:r>
      <w:r w:rsidRPr="00BC01A4">
        <w:rPr>
          <w:b/>
        </w:rPr>
        <w:t xml:space="preserve"> 4-1</w:t>
      </w:r>
      <w:r w:rsidR="001C4285" w:rsidRPr="00BC01A4">
        <w:rPr>
          <w:b/>
        </w:rPr>
        <w:t>4</w:t>
      </w:r>
      <w:r w:rsidRPr="00BC01A4">
        <w:rPr>
          <w:b/>
        </w:rPr>
        <w:t>-m</w:t>
      </w:r>
      <w:r w:rsidR="001C4285" w:rsidRPr="00BC01A4">
        <w:rPr>
          <w:b/>
        </w:rPr>
        <w:t>o. and</w:t>
      </w:r>
      <w:r w:rsidRPr="00BC01A4">
        <w:rPr>
          <w:b/>
        </w:rPr>
        <w:t xml:space="preserve"> </w:t>
      </w:r>
      <w:r w:rsidR="001C4285" w:rsidRPr="00BC01A4">
        <w:rPr>
          <w:b/>
        </w:rPr>
        <w:t>49-59</w:t>
      </w:r>
      <w:r w:rsidRPr="00BC01A4">
        <w:rPr>
          <w:b/>
        </w:rPr>
        <w:t xml:space="preserve"> </w:t>
      </w:r>
      <w:r w:rsidR="001C4285" w:rsidRPr="00BC01A4">
        <w:rPr>
          <w:b/>
        </w:rPr>
        <w:t xml:space="preserve">mo. old </w:t>
      </w:r>
      <w:r w:rsidR="00A65E60" w:rsidRPr="00BC01A4">
        <w:rPr>
          <w:b/>
        </w:rPr>
        <w:t>children</w:t>
      </w:r>
      <w:r w:rsidR="00A65E60" w:rsidRPr="00BC01A4">
        <w:t xml:space="preserve"> </w:t>
      </w:r>
      <w:r w:rsidR="001C4285" w:rsidRPr="00BC01A4">
        <w:t>(</w:t>
      </w:r>
      <w:r w:rsidRPr="00BC01A4">
        <w:t xml:space="preserve">for whom there is a </w:t>
      </w:r>
      <w:r w:rsidR="00E81E9D" w:rsidRPr="00BC01A4">
        <w:t>household</w:t>
      </w:r>
      <w:r w:rsidRPr="00BC01A4">
        <w:t xml:space="preserve"> consent for participating </w:t>
      </w:r>
      <w:r w:rsidR="001C4285" w:rsidRPr="00BC01A4">
        <w:t>in the</w:t>
      </w:r>
      <w:r w:rsidRPr="00BC01A4">
        <w:t xml:space="preserve"> sub-study</w:t>
      </w:r>
      <w:r w:rsidR="001C4285" w:rsidRPr="00BC01A4">
        <w:t>),</w:t>
      </w:r>
      <w:r w:rsidRPr="00BC01A4">
        <w:t xml:space="preserve"> the </w:t>
      </w:r>
      <w:proofErr w:type="spellStart"/>
      <w:r w:rsidRPr="00BC01A4">
        <w:t>Relais</w:t>
      </w:r>
      <w:proofErr w:type="spellEnd"/>
      <w:r w:rsidRPr="00BC01A4">
        <w:t xml:space="preserve"> will accompany the caregiver and the </w:t>
      </w:r>
      <w:r w:rsidR="00A65E60" w:rsidRPr="00BC01A4">
        <w:t>children</w:t>
      </w:r>
      <w:r w:rsidRPr="00BC01A4">
        <w:t xml:space="preserve"> to the </w:t>
      </w:r>
      <w:r w:rsidR="001C4285" w:rsidRPr="00BC01A4">
        <w:t>pop-up facility</w:t>
      </w:r>
      <w:r w:rsidRPr="00BC01A4">
        <w:t xml:space="preserve"> for sample collection. The </w:t>
      </w:r>
      <w:proofErr w:type="spellStart"/>
      <w:r w:rsidR="001C4285" w:rsidRPr="00BC01A4">
        <w:t>Relais</w:t>
      </w:r>
      <w:proofErr w:type="spellEnd"/>
      <w:r w:rsidR="001C4285" w:rsidRPr="00BC01A4">
        <w:t xml:space="preserve"> will make sure </w:t>
      </w:r>
      <w:r w:rsidR="009E7961" w:rsidRPr="00BC01A4">
        <w:t xml:space="preserve">the caregiver of each </w:t>
      </w:r>
      <w:r w:rsidR="001C4285" w:rsidRPr="00BC01A4">
        <w:t xml:space="preserve">child has </w:t>
      </w:r>
      <w:r w:rsidR="005A6265" w:rsidRPr="00BC01A4">
        <w:t>the</w:t>
      </w:r>
      <w:r w:rsidR="001C4285" w:rsidRPr="00BC01A4">
        <w:t xml:space="preserve"> LAKANA </w:t>
      </w:r>
      <w:r w:rsidR="009E7961" w:rsidRPr="00BC01A4">
        <w:t>colored</w:t>
      </w:r>
      <w:r w:rsidR="001C4285" w:rsidRPr="00BC01A4">
        <w:t xml:space="preserve"> card, </w:t>
      </w:r>
      <w:r w:rsidR="009E7961" w:rsidRPr="00BC01A4">
        <w:t>health card (if applicable)</w:t>
      </w:r>
      <w:r w:rsidR="00A61C15">
        <w:t xml:space="preserve"> and </w:t>
      </w:r>
      <w:r w:rsidR="00A61C15" w:rsidRPr="008C5023">
        <w:t>drug dose on the card (if applicable)</w:t>
      </w:r>
      <w:r w:rsidR="009E7961" w:rsidRPr="008C5023">
        <w:t>.</w:t>
      </w:r>
      <w:r w:rsidR="009E7961" w:rsidRPr="00BC01A4">
        <w:t xml:space="preserve"> </w:t>
      </w:r>
    </w:p>
    <w:p w14:paraId="17AC5125" w14:textId="12BDF221" w:rsidR="001C4285" w:rsidRPr="00BC01A4" w:rsidRDefault="00350FEB" w:rsidP="00FE2CD3">
      <w:pPr>
        <w:pStyle w:val="Heading3"/>
      </w:pPr>
      <w:r w:rsidRPr="00BC01A4">
        <w:t>T</w:t>
      </w:r>
      <w:r w:rsidR="001C4285" w:rsidRPr="00BC01A4">
        <w:t xml:space="preserve">he data collector </w:t>
      </w:r>
      <w:r w:rsidRPr="00BC01A4">
        <w:t xml:space="preserve">will continue with his activities in the households/compound (repeat step </w:t>
      </w:r>
      <w:r w:rsidR="009505C9" w:rsidRPr="00BC01A4">
        <w:t>5</w:t>
      </w:r>
      <w:r w:rsidRPr="00BC01A4">
        <w:t>.</w:t>
      </w:r>
      <w:r w:rsidR="00FE2CD3" w:rsidRPr="00BC01A4">
        <w:t>6</w:t>
      </w:r>
      <w:r w:rsidRPr="00BC01A4">
        <w:t>)</w:t>
      </w:r>
    </w:p>
    <w:p w14:paraId="47B45648" w14:textId="271A32F8" w:rsidR="00350FEB" w:rsidRPr="00BC01A4" w:rsidRDefault="009E7961" w:rsidP="009E7961">
      <w:pPr>
        <w:pStyle w:val="Heading5"/>
      </w:pPr>
      <w:r w:rsidRPr="00BC01A4">
        <w:t xml:space="preserve">NB: </w:t>
      </w:r>
      <w:r w:rsidR="00350FEB" w:rsidRPr="00BC01A4">
        <w:t xml:space="preserve">There are two </w:t>
      </w:r>
      <w:proofErr w:type="spellStart"/>
      <w:r w:rsidR="00350FEB" w:rsidRPr="00BC01A4">
        <w:t>Relais</w:t>
      </w:r>
      <w:proofErr w:type="spellEnd"/>
      <w:r w:rsidR="00350FEB" w:rsidRPr="00BC01A4">
        <w:t xml:space="preserve"> in the data collection team so </w:t>
      </w:r>
      <w:r w:rsidR="00FD0534" w:rsidRPr="00BC01A4">
        <w:t xml:space="preserve">that there is always a </w:t>
      </w:r>
      <w:proofErr w:type="spellStart"/>
      <w:r w:rsidR="00FD0534" w:rsidRPr="00BC01A4">
        <w:t>Relais</w:t>
      </w:r>
      <w:proofErr w:type="spellEnd"/>
      <w:r w:rsidR="00FD0534" w:rsidRPr="00BC01A4">
        <w:t xml:space="preserve"> available to accompany a caregiver</w:t>
      </w:r>
      <w:r w:rsidR="00350FEB" w:rsidRPr="00BC01A4">
        <w:t xml:space="preserve"> to the pop-up facility.</w:t>
      </w:r>
    </w:p>
    <w:p w14:paraId="4FB146BF" w14:textId="3A51C037" w:rsidR="00383E39" w:rsidRPr="00BC01A4" w:rsidRDefault="00374728" w:rsidP="00FE2CD3">
      <w:pPr>
        <w:pStyle w:val="Heading2"/>
      </w:pPr>
      <w:r w:rsidRPr="00BC01A4">
        <w:t xml:space="preserve">Data and </w:t>
      </w:r>
      <w:r w:rsidR="00350FEB" w:rsidRPr="00BC01A4">
        <w:t>Sample collection</w:t>
      </w:r>
      <w:r w:rsidRPr="00BC01A4">
        <w:t xml:space="preserve"> at pop-up health facility and treatment of 4-11 mo. old infants.</w:t>
      </w:r>
    </w:p>
    <w:p w14:paraId="72F3F7C1" w14:textId="4B9F50A4" w:rsidR="009E7961" w:rsidRPr="00BC01A4" w:rsidRDefault="002F3145" w:rsidP="00FE2CD3">
      <w:pPr>
        <w:pStyle w:val="Heading3"/>
      </w:pPr>
      <w:r w:rsidRPr="00BC01A4">
        <w:t xml:space="preserve">Every </w:t>
      </w:r>
      <w:r w:rsidR="00FD0534" w:rsidRPr="00BC01A4">
        <w:t xml:space="preserve">time </w:t>
      </w:r>
      <w:r w:rsidR="00350FEB" w:rsidRPr="00BC01A4">
        <w:t xml:space="preserve">a </w:t>
      </w:r>
      <w:proofErr w:type="spellStart"/>
      <w:r w:rsidR="00350FEB" w:rsidRPr="00BC01A4">
        <w:t>Relais</w:t>
      </w:r>
      <w:proofErr w:type="spellEnd"/>
      <w:r w:rsidR="00350FEB" w:rsidRPr="00BC01A4">
        <w:t xml:space="preserve"> will arrive at the pop-up facility with </w:t>
      </w:r>
      <w:r w:rsidR="009E7961" w:rsidRPr="00BC01A4">
        <w:t>an eligible child</w:t>
      </w:r>
      <w:r w:rsidR="00350FEB" w:rsidRPr="00BC01A4">
        <w:t xml:space="preserve"> for </w:t>
      </w:r>
      <w:r w:rsidR="00383E39" w:rsidRPr="00BC01A4">
        <w:t>sample collection</w:t>
      </w:r>
      <w:r w:rsidR="003C6DE2" w:rsidRPr="00BC01A4">
        <w:t>:</w:t>
      </w:r>
      <w:r w:rsidR="009E7961" w:rsidRPr="00BC01A4">
        <w:t xml:space="preserve"> </w:t>
      </w:r>
    </w:p>
    <w:p w14:paraId="675F4925" w14:textId="6626B786" w:rsidR="009E7961" w:rsidRPr="00BC01A4" w:rsidRDefault="009E7961" w:rsidP="009E7961">
      <w:pPr>
        <w:pStyle w:val="Heading4"/>
      </w:pPr>
      <w:r w:rsidRPr="00BC01A4">
        <w:t xml:space="preserve">The nurse will open a new record (DCF13) on his/her tablet </w:t>
      </w:r>
      <w:r w:rsidR="005A6265" w:rsidRPr="00BC01A4">
        <w:t>and</w:t>
      </w:r>
      <w:r w:rsidRPr="00BC01A4">
        <w:t xml:space="preserve"> </w:t>
      </w:r>
      <w:r w:rsidR="003C6DE2" w:rsidRPr="00BC01A4">
        <w:t xml:space="preserve">start </w:t>
      </w:r>
      <w:r w:rsidR="005A6265" w:rsidRPr="00BC01A4">
        <w:t>entering ID</w:t>
      </w:r>
      <w:r w:rsidR="003C6DE2" w:rsidRPr="00BC01A4">
        <w:t xml:space="preserve"> </w:t>
      </w:r>
      <w:r w:rsidRPr="00BC01A4">
        <w:t xml:space="preserve">data. </w:t>
      </w:r>
    </w:p>
    <w:p w14:paraId="7BABD850" w14:textId="0A17E2B8" w:rsidR="009E7961" w:rsidRPr="00BC01A4" w:rsidRDefault="009E7961" w:rsidP="009E7961">
      <w:pPr>
        <w:pStyle w:val="Heading5"/>
      </w:pPr>
      <w:r w:rsidRPr="00BC01A4">
        <w:t xml:space="preserve">If the child age is between </w:t>
      </w:r>
      <w:r w:rsidR="00474FBA" w:rsidRPr="00BC01A4">
        <w:t>4</w:t>
      </w:r>
      <w:r w:rsidRPr="00BC01A4">
        <w:t>-11</w:t>
      </w:r>
      <w:r w:rsidR="005A6265" w:rsidRPr="00BC01A4">
        <w:t xml:space="preserve"> mo.</w:t>
      </w:r>
      <w:r w:rsidRPr="00BC01A4">
        <w:t xml:space="preserve">, the ID </w:t>
      </w:r>
      <w:r w:rsidR="005A6265" w:rsidRPr="00BC01A4">
        <w:t>will</w:t>
      </w:r>
      <w:r w:rsidRPr="00BC01A4">
        <w:t xml:space="preserve"> be found on the health card</w:t>
      </w:r>
    </w:p>
    <w:p w14:paraId="47245098" w14:textId="6AAF035F" w:rsidR="009E7961" w:rsidRPr="00BC01A4" w:rsidRDefault="009E7961" w:rsidP="009E7961">
      <w:pPr>
        <w:pStyle w:val="Heading5"/>
      </w:pPr>
      <w:r w:rsidRPr="00BC01A4">
        <w:t>If the child age is between 12-14 or 49-59 mo</w:t>
      </w:r>
      <w:r w:rsidR="005A6265" w:rsidRPr="00BC01A4">
        <w:t>.</w:t>
      </w:r>
      <w:r w:rsidRPr="00BC01A4">
        <w:t>, the ID</w:t>
      </w:r>
      <w:r w:rsidR="005A6265" w:rsidRPr="00BC01A4">
        <w:t xml:space="preserve"> will</w:t>
      </w:r>
      <w:r w:rsidRPr="00BC01A4">
        <w:t xml:space="preserve"> be found on the LAKANA colored card.</w:t>
      </w:r>
    </w:p>
    <w:p w14:paraId="57213119" w14:textId="585A0982" w:rsidR="00E81E9D" w:rsidRPr="00BC01A4" w:rsidRDefault="00E81E9D" w:rsidP="00836B81">
      <w:pPr>
        <w:pStyle w:val="ListParagraph"/>
        <w:numPr>
          <w:ilvl w:val="0"/>
          <w:numId w:val="24"/>
        </w:numPr>
        <w:jc w:val="both"/>
        <w:rPr>
          <w:rFonts w:ascii="Times New Roman" w:hAnsi="Times New Roman"/>
          <w:sz w:val="24"/>
          <w:szCs w:val="24"/>
        </w:rPr>
      </w:pPr>
      <w:r w:rsidRPr="00BC01A4">
        <w:rPr>
          <w:rFonts w:ascii="Times New Roman" w:hAnsi="Times New Roman"/>
          <w:sz w:val="24"/>
          <w:szCs w:val="24"/>
        </w:rPr>
        <w:t xml:space="preserve">NB: </w:t>
      </w:r>
      <w:r w:rsidR="00836B81" w:rsidRPr="00BC01A4">
        <w:rPr>
          <w:rFonts w:ascii="Times New Roman" w:hAnsi="Times New Roman"/>
          <w:sz w:val="24"/>
          <w:szCs w:val="24"/>
        </w:rPr>
        <w:t xml:space="preserve">If entering the child ID information is not working, fill in the DCF13a-AMR paper form (Appendix 1). Study nurse will ONLY fill sample collection form DCF13a-AMR paper version WHEN the electronic DCF13 in the </w:t>
      </w:r>
      <w:r w:rsidR="00A61C15">
        <w:rPr>
          <w:rFonts w:ascii="Times New Roman" w:hAnsi="Times New Roman"/>
          <w:sz w:val="24"/>
          <w:szCs w:val="24"/>
        </w:rPr>
        <w:t>tablet</w:t>
      </w:r>
      <w:r w:rsidR="00836B81" w:rsidRPr="00BC01A4">
        <w:rPr>
          <w:rFonts w:ascii="Times New Roman" w:hAnsi="Times New Roman"/>
          <w:sz w:val="24"/>
          <w:szCs w:val="24"/>
        </w:rPr>
        <w:t xml:space="preserve"> is NOT working.</w:t>
      </w:r>
    </w:p>
    <w:p w14:paraId="5EF3E8DF" w14:textId="7C1F1641" w:rsidR="00383E39" w:rsidRPr="00BC01A4" w:rsidRDefault="009E7961" w:rsidP="009E7961">
      <w:pPr>
        <w:pStyle w:val="Heading4"/>
      </w:pPr>
      <w:r w:rsidRPr="00BC01A4">
        <w:t xml:space="preserve"> Based on the LAKANA colored card the child has, the nurse will select the corresponding age group on the tablet. By doing so, the data collection system will indicate the </w:t>
      </w:r>
      <w:r w:rsidR="00474FBA" w:rsidRPr="00BC01A4">
        <w:t xml:space="preserve">required </w:t>
      </w:r>
      <w:r w:rsidRPr="00BC01A4">
        <w:t xml:space="preserve">samples to collect. The nurse will </w:t>
      </w:r>
      <w:r w:rsidR="00383E39" w:rsidRPr="00BC01A4">
        <w:t xml:space="preserve">explain </w:t>
      </w:r>
      <w:r w:rsidR="00FD0534" w:rsidRPr="00BC01A4">
        <w:t xml:space="preserve">the sample collection procedure </w:t>
      </w:r>
      <w:r w:rsidR="00383E39" w:rsidRPr="00BC01A4">
        <w:t>and give instructions</w:t>
      </w:r>
      <w:r w:rsidR="00350FEB" w:rsidRPr="00BC01A4">
        <w:t xml:space="preserve"> to the caregiver</w:t>
      </w:r>
      <w:r w:rsidRPr="00BC01A4">
        <w:t>.</w:t>
      </w:r>
    </w:p>
    <w:p w14:paraId="6CFBD2FB" w14:textId="50E7AE2A" w:rsidR="009E7961" w:rsidRPr="00BC01A4" w:rsidRDefault="009E7961" w:rsidP="009E7961">
      <w:pPr>
        <w:pStyle w:val="Heading4"/>
      </w:pPr>
      <w:r w:rsidRPr="00BC01A4">
        <w:t xml:space="preserve"> The nurse will collect the samples: rectal swabs and nasopharyngeal swab samples </w:t>
      </w:r>
      <w:r w:rsidR="005A6265" w:rsidRPr="00BC01A4">
        <w:t>at Visit 0</w:t>
      </w:r>
      <w:r w:rsidR="00A61C15">
        <w:t>5</w:t>
      </w:r>
      <w:r w:rsidR="005A6265" w:rsidRPr="00BC01A4">
        <w:t xml:space="preserve"> </w:t>
      </w:r>
      <w:r w:rsidRPr="00BC01A4">
        <w:t>(</w:t>
      </w:r>
      <w:r w:rsidRPr="00BC01A4">
        <w:rPr>
          <w:i/>
          <w:iCs/>
        </w:rPr>
        <w:t>Refer to SOP_Proc-05 and Proc-06</w:t>
      </w:r>
      <w:r w:rsidRPr="00BC01A4">
        <w:t>) and record information on DCF13.</w:t>
      </w:r>
    </w:p>
    <w:p w14:paraId="36D6E45A" w14:textId="5622FF71" w:rsidR="003C6DE2" w:rsidRPr="008C5023" w:rsidRDefault="003C6DE2" w:rsidP="003C6DE2">
      <w:pPr>
        <w:pStyle w:val="Heading5"/>
      </w:pPr>
      <w:r w:rsidRPr="00BC01A4">
        <w:lastRenderedPageBreak/>
        <w:t xml:space="preserve">The nurse will ensure the specimen storage in the appropriate temperature and condition in the cooler box. S/he will ensure that samples are correctly recorded and connected to the child ID – scan the </w:t>
      </w:r>
      <w:r w:rsidRPr="008C5023">
        <w:t>barcode on the sample tubes to the tablet.</w:t>
      </w:r>
    </w:p>
    <w:p w14:paraId="17AE697F" w14:textId="5DEA4562" w:rsidR="007015B7" w:rsidRPr="008C5023" w:rsidRDefault="007015B7" w:rsidP="007015B7">
      <w:pPr>
        <w:ind w:left="1741"/>
        <w:rPr>
          <w:rFonts w:ascii="Times New Roman" w:hAnsi="Times New Roman"/>
          <w:sz w:val="24"/>
          <w:szCs w:val="24"/>
        </w:rPr>
      </w:pPr>
      <w:bookmarkStart w:id="6" w:name="_Hlk69976310"/>
      <w:r w:rsidRPr="008C5023">
        <w:rPr>
          <w:rFonts w:ascii="Times New Roman" w:hAnsi="Times New Roman"/>
          <w:sz w:val="24"/>
          <w:szCs w:val="24"/>
        </w:rPr>
        <w:t xml:space="preserve">Note: When there is no barcode label </w:t>
      </w:r>
      <w:r w:rsidR="00124266" w:rsidRPr="008C5023">
        <w:rPr>
          <w:rFonts w:ascii="Times New Roman" w:hAnsi="Times New Roman"/>
          <w:sz w:val="24"/>
          <w:szCs w:val="24"/>
        </w:rPr>
        <w:t xml:space="preserve">or the barcode label cannot be scanned/recognized </w:t>
      </w:r>
      <w:r w:rsidRPr="008C5023">
        <w:rPr>
          <w:rFonts w:ascii="Times New Roman" w:hAnsi="Times New Roman"/>
          <w:sz w:val="24"/>
          <w:szCs w:val="24"/>
        </w:rPr>
        <w:t xml:space="preserve">for the sample vial, the study nurse will handwrite the following information on the </w:t>
      </w:r>
      <w:r w:rsidR="00124266" w:rsidRPr="008C5023">
        <w:rPr>
          <w:rFonts w:ascii="Times New Roman" w:hAnsi="Times New Roman"/>
          <w:sz w:val="24"/>
          <w:szCs w:val="24"/>
        </w:rPr>
        <w:t xml:space="preserve">sample bag. The study nurse should also take a photo of </w:t>
      </w:r>
      <w:r w:rsidR="005B3987" w:rsidRPr="008C5023">
        <w:rPr>
          <w:rFonts w:ascii="Times New Roman" w:hAnsi="Times New Roman"/>
          <w:sz w:val="24"/>
          <w:szCs w:val="24"/>
        </w:rPr>
        <w:t>child ID sticker.</w:t>
      </w:r>
    </w:p>
    <w:p w14:paraId="7F74A4DA" w14:textId="7CA8C4BA" w:rsidR="005B3987" w:rsidRPr="008C5023" w:rsidRDefault="005B3987" w:rsidP="007015B7">
      <w:pPr>
        <w:ind w:left="1741"/>
        <w:rPr>
          <w:rFonts w:ascii="Times New Roman" w:hAnsi="Times New Roman"/>
          <w:sz w:val="24"/>
          <w:szCs w:val="24"/>
        </w:rPr>
      </w:pPr>
      <w:r w:rsidRPr="008C5023">
        <w:rPr>
          <w:rFonts w:ascii="Times New Roman" w:hAnsi="Times New Roman"/>
          <w:sz w:val="24"/>
          <w:szCs w:val="24"/>
        </w:rPr>
        <w:t xml:space="preserve">Barcode labels </w:t>
      </w:r>
      <w:r w:rsidR="00422084" w:rsidRPr="008C5023">
        <w:rPr>
          <w:rFonts w:ascii="Times New Roman" w:hAnsi="Times New Roman"/>
          <w:sz w:val="24"/>
          <w:szCs w:val="24"/>
        </w:rPr>
        <w:t xml:space="preserve">number </w:t>
      </w:r>
      <w:r w:rsidRPr="008C5023">
        <w:rPr>
          <w:rFonts w:ascii="Times New Roman" w:hAnsi="Times New Roman"/>
          <w:sz w:val="24"/>
          <w:szCs w:val="24"/>
        </w:rPr>
        <w:t>for sub-study visit 05 starts from 500001</w:t>
      </w:r>
      <w:r w:rsidR="00422084" w:rsidRPr="008C5023">
        <w:rPr>
          <w:rFonts w:ascii="Times New Roman" w:hAnsi="Times New Roman"/>
          <w:sz w:val="24"/>
          <w:szCs w:val="24"/>
        </w:rPr>
        <w:t>.</w:t>
      </w:r>
      <w:r w:rsidRPr="008C5023">
        <w:rPr>
          <w:rFonts w:ascii="Times New Roman" w:hAnsi="Times New Roman"/>
          <w:sz w:val="24"/>
          <w:szCs w:val="24"/>
        </w:rPr>
        <w:t xml:space="preserve"> </w:t>
      </w:r>
    </w:p>
    <w:p w14:paraId="48E4975E" w14:textId="78C8AB7D" w:rsidR="007015B7" w:rsidRPr="008C5023" w:rsidRDefault="007015B7" w:rsidP="007015B7">
      <w:pPr>
        <w:pStyle w:val="ListParagraph"/>
        <w:ind w:left="1576" w:firstLine="584"/>
        <w:rPr>
          <w:rFonts w:ascii="Times New Roman" w:eastAsiaTheme="minorEastAsia" w:hAnsi="Times New Roman"/>
          <w:b/>
          <w:bCs/>
          <w:sz w:val="24"/>
          <w:szCs w:val="24"/>
        </w:rPr>
      </w:pPr>
      <w:r w:rsidRPr="008C5023">
        <w:rPr>
          <w:rFonts w:ascii="Times New Roman" w:hAnsi="Times New Roman"/>
          <w:b/>
          <w:bCs/>
          <w:sz w:val="24"/>
          <w:szCs w:val="24"/>
        </w:rPr>
        <w:t>LAKANA-AMR, MDA</w:t>
      </w:r>
      <w:r w:rsidR="00124266" w:rsidRPr="008C5023">
        <w:rPr>
          <w:rFonts w:ascii="Times New Roman" w:hAnsi="Times New Roman"/>
          <w:b/>
          <w:bCs/>
          <w:sz w:val="24"/>
          <w:szCs w:val="24"/>
        </w:rPr>
        <w:t>5</w:t>
      </w:r>
    </w:p>
    <w:p w14:paraId="048FD269" w14:textId="77777777" w:rsidR="007015B7" w:rsidRPr="008C5023" w:rsidRDefault="007015B7" w:rsidP="007015B7">
      <w:pPr>
        <w:pStyle w:val="ListParagraph"/>
        <w:ind w:left="1576" w:firstLine="584"/>
        <w:rPr>
          <w:rFonts w:ascii="Times New Roman" w:hAnsi="Times New Roman"/>
          <w:b/>
          <w:bCs/>
          <w:sz w:val="24"/>
          <w:szCs w:val="24"/>
        </w:rPr>
      </w:pPr>
      <w:r w:rsidRPr="008C5023">
        <w:rPr>
          <w:rFonts w:ascii="Times New Roman" w:hAnsi="Times New Roman"/>
          <w:b/>
          <w:bCs/>
          <w:sz w:val="24"/>
          <w:szCs w:val="24"/>
        </w:rPr>
        <w:t>Child ID (MUST be clear and recognizable)</w:t>
      </w:r>
    </w:p>
    <w:p w14:paraId="799A774E" w14:textId="77777777" w:rsidR="007015B7" w:rsidRPr="008C5023" w:rsidRDefault="007015B7" w:rsidP="007015B7">
      <w:pPr>
        <w:pStyle w:val="ListParagraph"/>
        <w:ind w:left="1576" w:firstLine="584"/>
        <w:rPr>
          <w:rFonts w:ascii="Times New Roman" w:hAnsi="Times New Roman"/>
          <w:b/>
          <w:bCs/>
          <w:sz w:val="24"/>
          <w:szCs w:val="24"/>
        </w:rPr>
      </w:pPr>
      <w:r w:rsidRPr="008C5023">
        <w:rPr>
          <w:rFonts w:ascii="Times New Roman" w:hAnsi="Times New Roman"/>
          <w:b/>
          <w:bCs/>
          <w:sz w:val="24"/>
          <w:szCs w:val="24"/>
        </w:rPr>
        <w:t>Child age (age group in months)</w:t>
      </w:r>
    </w:p>
    <w:p w14:paraId="46C58233" w14:textId="71900097" w:rsidR="007015B7" w:rsidRPr="008C5023" w:rsidRDefault="007015B7" w:rsidP="007015B7">
      <w:pPr>
        <w:pStyle w:val="ListParagraph"/>
        <w:ind w:left="1576" w:firstLine="584"/>
        <w:rPr>
          <w:rFonts w:ascii="Times New Roman" w:hAnsi="Times New Roman"/>
          <w:b/>
          <w:bCs/>
          <w:sz w:val="24"/>
          <w:szCs w:val="24"/>
        </w:rPr>
      </w:pPr>
      <w:r w:rsidRPr="008C5023">
        <w:rPr>
          <w:rFonts w:ascii="Times New Roman" w:hAnsi="Times New Roman"/>
          <w:b/>
          <w:bCs/>
          <w:sz w:val="24"/>
          <w:szCs w:val="24"/>
        </w:rPr>
        <w:t>Date of sample collection</w:t>
      </w:r>
    </w:p>
    <w:p w14:paraId="3C7385C9" w14:textId="1B771C81" w:rsidR="00422084" w:rsidRPr="007015B7" w:rsidRDefault="00422084" w:rsidP="007015B7">
      <w:pPr>
        <w:pStyle w:val="ListParagraph"/>
        <w:ind w:left="1576" w:firstLine="584"/>
        <w:rPr>
          <w:rFonts w:ascii="Times New Roman" w:hAnsi="Times New Roman"/>
          <w:b/>
          <w:bCs/>
          <w:sz w:val="24"/>
          <w:szCs w:val="24"/>
        </w:rPr>
      </w:pPr>
      <w:r w:rsidRPr="008C5023">
        <w:rPr>
          <w:rFonts w:ascii="Times New Roman" w:hAnsi="Times New Roman"/>
          <w:b/>
          <w:bCs/>
          <w:sz w:val="24"/>
          <w:szCs w:val="24"/>
        </w:rPr>
        <w:t>Name of Village</w:t>
      </w:r>
    </w:p>
    <w:bookmarkEnd w:id="6"/>
    <w:p w14:paraId="05DAA25F" w14:textId="305C8E89" w:rsidR="00AD4741" w:rsidRPr="008C5023" w:rsidRDefault="00836B81" w:rsidP="003C6DE2">
      <w:pPr>
        <w:pStyle w:val="Heading4"/>
      </w:pPr>
      <w:r w:rsidRPr="00BC01A4">
        <w:t xml:space="preserve"> </w:t>
      </w:r>
      <w:r w:rsidR="003C6DE2" w:rsidRPr="00BC01A4">
        <w:t>After samples are collected and information entered in DCF13, t</w:t>
      </w:r>
      <w:r w:rsidR="00AD4741" w:rsidRPr="00BC01A4">
        <w:t xml:space="preserve">he nurse will </w:t>
      </w:r>
      <w:r w:rsidRPr="00BC01A4">
        <w:t xml:space="preserve">fill the sample logbook for each sample collected (Appendix 2). The nurse will also </w:t>
      </w:r>
      <w:r w:rsidR="003C6DE2" w:rsidRPr="00BC01A4">
        <w:t xml:space="preserve">keep </w:t>
      </w:r>
      <w:r w:rsidR="00AD4741" w:rsidRPr="00BC01A4">
        <w:t xml:space="preserve">the LAKANA </w:t>
      </w:r>
      <w:r w:rsidR="003C6DE2" w:rsidRPr="00BC01A4">
        <w:t>colored</w:t>
      </w:r>
      <w:r w:rsidR="00AD4741" w:rsidRPr="00BC01A4">
        <w:t xml:space="preserve"> card </w:t>
      </w:r>
      <w:r w:rsidR="003C6DE2" w:rsidRPr="00BC01A4">
        <w:t xml:space="preserve">in a dedicated box. </w:t>
      </w:r>
      <w:r w:rsidR="00AD4741" w:rsidRPr="00BC01A4">
        <w:t xml:space="preserve">S/he will </w:t>
      </w:r>
      <w:r w:rsidR="00AD4741" w:rsidRPr="008C5023">
        <w:t xml:space="preserve">not give back the </w:t>
      </w:r>
      <w:r w:rsidR="003C6DE2" w:rsidRPr="008C5023">
        <w:t>colored card to the caregiver.</w:t>
      </w:r>
    </w:p>
    <w:p w14:paraId="07935B81" w14:textId="4993DB64" w:rsidR="00350FEB" w:rsidRPr="008C5023" w:rsidRDefault="00350FEB" w:rsidP="005A6265">
      <w:pPr>
        <w:pStyle w:val="Heading4"/>
      </w:pPr>
      <w:r w:rsidRPr="008C5023">
        <w:t xml:space="preserve">The nurse will treat the eligible </w:t>
      </w:r>
      <w:r w:rsidRPr="008C5023">
        <w:rPr>
          <w:b/>
        </w:rPr>
        <w:t>4-11</w:t>
      </w:r>
      <w:r w:rsidRPr="008C5023">
        <w:t xml:space="preserve"> mo. old infant </w:t>
      </w:r>
      <w:r w:rsidR="003C6DE2" w:rsidRPr="008C5023">
        <w:t>and record information on DCF02b.</w:t>
      </w:r>
    </w:p>
    <w:p w14:paraId="75FAFCA8" w14:textId="69D4F9A1" w:rsidR="00350FEB" w:rsidRPr="00BC01A4" w:rsidRDefault="003C6DE2" w:rsidP="003C6DE2">
      <w:pPr>
        <w:pStyle w:val="Heading5"/>
      </w:pPr>
      <w:r w:rsidRPr="00BC01A4">
        <w:t>T</w:t>
      </w:r>
      <w:r w:rsidR="00350FEB" w:rsidRPr="00BC01A4">
        <w:t xml:space="preserve">he </w:t>
      </w:r>
      <w:r w:rsidRPr="00BC01A4">
        <w:t xml:space="preserve">nurse will find ID </w:t>
      </w:r>
      <w:r w:rsidR="00350FEB" w:rsidRPr="00BC01A4">
        <w:t xml:space="preserve">information on the child </w:t>
      </w:r>
      <w:r w:rsidRPr="00BC01A4">
        <w:t xml:space="preserve">health card and based on the </w:t>
      </w:r>
      <w:r w:rsidR="00350FEB" w:rsidRPr="00BC01A4">
        <w:t>date of birth</w:t>
      </w:r>
      <w:r w:rsidRPr="00BC01A4">
        <w:t xml:space="preserve"> on the health card</w:t>
      </w:r>
      <w:r w:rsidR="00350FEB" w:rsidRPr="00BC01A4">
        <w:t xml:space="preserve">, </w:t>
      </w:r>
      <w:r w:rsidRPr="00BC01A4">
        <w:t>s/he</w:t>
      </w:r>
      <w:r w:rsidR="00350FEB" w:rsidRPr="00BC01A4">
        <w:t xml:space="preserve"> can double check if the child is eligible (age criteria) for receiving study drug.</w:t>
      </w:r>
    </w:p>
    <w:p w14:paraId="2A7989DB" w14:textId="7ED52217" w:rsidR="00836B81" w:rsidRPr="00BC01A4" w:rsidRDefault="00836B81" w:rsidP="00836B81">
      <w:pPr>
        <w:pStyle w:val="ListParagraph"/>
        <w:numPr>
          <w:ilvl w:val="0"/>
          <w:numId w:val="24"/>
        </w:numPr>
        <w:jc w:val="both"/>
        <w:rPr>
          <w:rFonts w:ascii="Times New Roman" w:hAnsi="Times New Roman"/>
          <w:sz w:val="24"/>
          <w:szCs w:val="24"/>
        </w:rPr>
      </w:pPr>
      <w:r w:rsidRPr="00BC01A4">
        <w:rPr>
          <w:rFonts w:ascii="Times New Roman" w:hAnsi="Times New Roman"/>
          <w:sz w:val="24"/>
          <w:szCs w:val="24"/>
        </w:rPr>
        <w:t xml:space="preserve">NB: If entering the child ID information is not working, fill in the DCF02b paper form (Appendix 3). Study nurse will ONLY fill </w:t>
      </w:r>
      <w:r w:rsidR="0099370D" w:rsidRPr="00BC01A4">
        <w:rPr>
          <w:rFonts w:ascii="Times New Roman" w:hAnsi="Times New Roman"/>
          <w:sz w:val="24"/>
          <w:szCs w:val="24"/>
        </w:rPr>
        <w:t>Child Treatment at the health facility (Sub-study)</w:t>
      </w:r>
      <w:r w:rsidRPr="00BC01A4">
        <w:rPr>
          <w:rFonts w:ascii="Times New Roman" w:hAnsi="Times New Roman"/>
          <w:sz w:val="24"/>
          <w:szCs w:val="24"/>
        </w:rPr>
        <w:t xml:space="preserve"> form DCF</w:t>
      </w:r>
      <w:r w:rsidR="0099370D" w:rsidRPr="00BC01A4">
        <w:rPr>
          <w:rFonts w:ascii="Times New Roman" w:hAnsi="Times New Roman"/>
          <w:sz w:val="24"/>
          <w:szCs w:val="24"/>
        </w:rPr>
        <w:t>02b</w:t>
      </w:r>
      <w:r w:rsidRPr="00BC01A4">
        <w:rPr>
          <w:rFonts w:ascii="Times New Roman" w:hAnsi="Times New Roman"/>
          <w:sz w:val="24"/>
          <w:szCs w:val="24"/>
        </w:rPr>
        <w:t xml:space="preserve"> paper version WHEN the electronic DCF</w:t>
      </w:r>
      <w:r w:rsidR="0099370D" w:rsidRPr="00BC01A4">
        <w:rPr>
          <w:rFonts w:ascii="Times New Roman" w:hAnsi="Times New Roman"/>
          <w:sz w:val="24"/>
          <w:szCs w:val="24"/>
        </w:rPr>
        <w:t>02b</w:t>
      </w:r>
      <w:r w:rsidRPr="00BC01A4">
        <w:rPr>
          <w:rFonts w:ascii="Times New Roman" w:hAnsi="Times New Roman"/>
          <w:sz w:val="24"/>
          <w:szCs w:val="24"/>
        </w:rPr>
        <w:t xml:space="preserve"> in the </w:t>
      </w:r>
      <w:r w:rsidR="005B3987">
        <w:rPr>
          <w:rFonts w:ascii="Times New Roman" w:hAnsi="Times New Roman"/>
          <w:sz w:val="24"/>
          <w:szCs w:val="24"/>
        </w:rPr>
        <w:t>tablet</w:t>
      </w:r>
      <w:r w:rsidRPr="00BC01A4">
        <w:rPr>
          <w:rFonts w:ascii="Times New Roman" w:hAnsi="Times New Roman"/>
          <w:sz w:val="24"/>
          <w:szCs w:val="24"/>
        </w:rPr>
        <w:t xml:space="preserve"> is NOT working.</w:t>
      </w:r>
    </w:p>
    <w:p w14:paraId="31C081F8" w14:textId="6D77AE6D" w:rsidR="00701454" w:rsidRPr="00BC01A4" w:rsidRDefault="008A4422" w:rsidP="005A6265">
      <w:pPr>
        <w:pStyle w:val="Heading4"/>
      </w:pPr>
      <w:r w:rsidRPr="00BC01A4">
        <w:t xml:space="preserve">The nurse will advise the caregiver </w:t>
      </w:r>
      <w:r w:rsidR="00D34BE9" w:rsidRPr="00BC01A4">
        <w:t xml:space="preserve">that in case the infant vomits within approximately 15 minutes, </w:t>
      </w:r>
      <w:r w:rsidR="00AB5D00" w:rsidRPr="00BC01A4">
        <w:t>s/</w:t>
      </w:r>
      <w:r w:rsidR="00D34BE9" w:rsidRPr="00BC01A4">
        <w:t xml:space="preserve">he should alert the LAKANA </w:t>
      </w:r>
      <w:r w:rsidR="00701454" w:rsidRPr="00BC01A4">
        <w:t>team</w:t>
      </w:r>
      <w:r w:rsidR="00D34BE9" w:rsidRPr="00BC01A4">
        <w:t xml:space="preserve"> so that the infant can be re-treated </w:t>
      </w:r>
      <w:r w:rsidR="00701454" w:rsidRPr="00BC01A4">
        <w:t>by the data collector</w:t>
      </w:r>
      <w:r w:rsidR="00D34BE9" w:rsidRPr="00BC01A4">
        <w:t xml:space="preserve">.  </w:t>
      </w:r>
      <w:r w:rsidRPr="00BC01A4">
        <w:t>The nurse will also instruct the caregiver to seek the help of a health professional/visit a health facility if the child gets any major symptoms in the next 14 days.</w:t>
      </w:r>
    </w:p>
    <w:p w14:paraId="6CC26A2C" w14:textId="62648AFB" w:rsidR="00701454" w:rsidRPr="00BC01A4" w:rsidRDefault="00701454" w:rsidP="005A6265">
      <w:pPr>
        <w:pStyle w:val="Heading5"/>
      </w:pPr>
      <w:r w:rsidRPr="00BC01A4">
        <w:t xml:space="preserve">The nurse will specify to the caregiver that if the vomiting happens later than 15 minutes after drug administration, there is no need to alert the team. </w:t>
      </w:r>
    </w:p>
    <w:p w14:paraId="15761438" w14:textId="1C652CF4" w:rsidR="00701454" w:rsidRPr="00BC01A4" w:rsidRDefault="00A65E60" w:rsidP="005A6265">
      <w:pPr>
        <w:pStyle w:val="Heading5"/>
      </w:pPr>
      <w:r w:rsidRPr="00BC01A4">
        <w:t xml:space="preserve"> </w:t>
      </w:r>
      <w:r w:rsidR="00701454" w:rsidRPr="00BC01A4">
        <w:t>If vomiting happens at the pop-up facility, the nurse will be the one notifying the data collector.</w:t>
      </w:r>
    </w:p>
    <w:p w14:paraId="3A88A518" w14:textId="0B9B3903" w:rsidR="00701454" w:rsidRPr="00BC01A4" w:rsidRDefault="00701454" w:rsidP="00701454">
      <w:pPr>
        <w:pStyle w:val="Heading3"/>
      </w:pPr>
      <w:bookmarkStart w:id="7" w:name="_Hlk39850783"/>
      <w:r w:rsidRPr="00BC01A4">
        <w:t>If the data collector becomes aware that an infant has vomited soon after the study drug ingestion (within approximately 15 minutes), he will give a new, similar-size dose to the infant in question and complete form DCF02a.</w:t>
      </w:r>
      <w:bookmarkEnd w:id="7"/>
    </w:p>
    <w:p w14:paraId="425A46E6" w14:textId="41C0A713" w:rsidR="003D24C0" w:rsidRPr="00BC01A4" w:rsidRDefault="003D24C0" w:rsidP="00FE2CD3">
      <w:pPr>
        <w:pStyle w:val="Heading2"/>
      </w:pPr>
      <w:r w:rsidRPr="00BC01A4">
        <w:lastRenderedPageBreak/>
        <w:t>Sample transportation to Kita lab:</w:t>
      </w:r>
    </w:p>
    <w:p w14:paraId="732ACF60" w14:textId="520BE276" w:rsidR="00762A46" w:rsidRPr="00BC01A4" w:rsidRDefault="003D24C0" w:rsidP="00FE2CD3">
      <w:pPr>
        <w:pStyle w:val="Heading3"/>
        <w:rPr>
          <w:i/>
          <w:iCs/>
        </w:rPr>
      </w:pPr>
      <w:r w:rsidRPr="00BC01A4">
        <w:t xml:space="preserve">The nurse will coordinate with the </w:t>
      </w:r>
      <w:r w:rsidR="0099370D" w:rsidRPr="00BC01A4">
        <w:t>driver/</w:t>
      </w:r>
      <w:r w:rsidRPr="00BC01A4">
        <w:t xml:space="preserve">messenger the safe sample transportation to the </w:t>
      </w:r>
      <w:r w:rsidR="00C953BB" w:rsidRPr="00BC01A4">
        <w:t xml:space="preserve">Kita </w:t>
      </w:r>
      <w:r w:rsidRPr="00BC01A4">
        <w:t xml:space="preserve">laboratory in appropriate time. </w:t>
      </w:r>
      <w:r w:rsidR="00BD4CC9" w:rsidRPr="00BC01A4">
        <w:rPr>
          <w:i/>
          <w:iCs/>
        </w:rPr>
        <w:t>Refer to SOP Proc-05 (5.1.12) and SOP Proc-06 (5.1.16)</w:t>
      </w:r>
      <w:r w:rsidRPr="00BC01A4">
        <w:rPr>
          <w:i/>
          <w:iCs/>
        </w:rPr>
        <w:t>.</w:t>
      </w:r>
    </w:p>
    <w:p w14:paraId="2A03A63D" w14:textId="30702350" w:rsidR="00035BBE" w:rsidRPr="00BC01A4" w:rsidRDefault="00035BBE" w:rsidP="00FE2CD3">
      <w:pPr>
        <w:pStyle w:val="Heading2"/>
      </w:pPr>
      <w:r w:rsidRPr="00BC01A4">
        <w:t>Clos</w:t>
      </w:r>
      <w:r w:rsidR="000C6138" w:rsidRPr="00BC01A4">
        <w:t>ing</w:t>
      </w:r>
      <w:r w:rsidRPr="00BC01A4">
        <w:t xml:space="preserve"> of the day</w:t>
      </w:r>
      <w:r w:rsidR="00391F69" w:rsidRPr="00BC01A4">
        <w:t>:</w:t>
      </w:r>
    </w:p>
    <w:p w14:paraId="5AAAC54C" w14:textId="620666CB" w:rsidR="00391F69" w:rsidRPr="00BC01A4" w:rsidRDefault="00391F69" w:rsidP="00FE2CD3">
      <w:pPr>
        <w:pStyle w:val="Heading3"/>
      </w:pPr>
      <w:r w:rsidRPr="00BC01A4">
        <w:t xml:space="preserve">After having reached the number of households/infants planned for the day, the LAKANA team will pack all the study material and return to the </w:t>
      </w:r>
      <w:proofErr w:type="spellStart"/>
      <w:r w:rsidRPr="00BC01A4">
        <w:t>CSCom</w:t>
      </w:r>
      <w:proofErr w:type="spellEnd"/>
      <w:r w:rsidRPr="00BC01A4">
        <w:t>.</w:t>
      </w:r>
    </w:p>
    <w:p w14:paraId="4C688D77" w14:textId="3E95E284" w:rsidR="00391F69" w:rsidRPr="008C5023" w:rsidRDefault="00391F69" w:rsidP="00FE2CD3">
      <w:pPr>
        <w:pStyle w:val="Heading3"/>
      </w:pPr>
      <w:r w:rsidRPr="00BC01A4">
        <w:t xml:space="preserve">The data collector </w:t>
      </w:r>
      <w:r w:rsidR="005B3987" w:rsidRPr="008C5023">
        <w:t xml:space="preserve">and the study nurse </w:t>
      </w:r>
      <w:r w:rsidRPr="008C5023">
        <w:t>will transmit the data to the server.</w:t>
      </w:r>
    </w:p>
    <w:p w14:paraId="0179C359" w14:textId="55611288" w:rsidR="00C953BB" w:rsidRPr="00BC01A4" w:rsidRDefault="00391F69" w:rsidP="00FE2CD3">
      <w:pPr>
        <w:pStyle w:val="Heading3"/>
      </w:pPr>
      <w:r w:rsidRPr="00BC01A4">
        <w:t>The field supervisor and nurse will manage clinical waste and remaining drugs (</w:t>
      </w:r>
      <w:r w:rsidRPr="00BC01A4">
        <w:rPr>
          <w:i/>
          <w:iCs/>
        </w:rPr>
        <w:t>see SOP Pharm-01</w:t>
      </w:r>
      <w:r w:rsidRPr="00BC01A4">
        <w:t xml:space="preserve">). </w:t>
      </w:r>
      <w:r w:rsidR="00A65E60" w:rsidRPr="00BC01A4">
        <w:t xml:space="preserve">The nurse will put the remaining </w:t>
      </w:r>
      <w:r w:rsidR="00105B1D" w:rsidRPr="00BC01A4">
        <w:t xml:space="preserve">unused </w:t>
      </w:r>
      <w:r w:rsidR="00A65E60" w:rsidRPr="00BC01A4">
        <w:t>sample bags at 2-8°C</w:t>
      </w:r>
      <w:r w:rsidR="00105B1D" w:rsidRPr="00BC01A4">
        <w:t xml:space="preserve"> in the refrigerator</w:t>
      </w:r>
      <w:r w:rsidR="00A65E60" w:rsidRPr="00BC01A4">
        <w:t>.</w:t>
      </w:r>
    </w:p>
    <w:p w14:paraId="6207DD94" w14:textId="25EFF43E" w:rsidR="00391F69" w:rsidRPr="00BC01A4" w:rsidRDefault="00391F69" w:rsidP="00FE2CD3">
      <w:pPr>
        <w:pStyle w:val="Heading3"/>
      </w:pPr>
      <w:r w:rsidRPr="00BC01A4">
        <w:t xml:space="preserve">The field supervisor will charge the tablet computers. </w:t>
      </w:r>
    </w:p>
    <w:p w14:paraId="62CC5E51" w14:textId="77777777" w:rsidR="00391F69" w:rsidRPr="00BC01A4" w:rsidRDefault="00391F69" w:rsidP="00FE2CD3">
      <w:pPr>
        <w:pStyle w:val="Heading3"/>
      </w:pPr>
      <w:r w:rsidRPr="00BC01A4">
        <w:t>The field supervisor will report to the district supervisor on the study progress and on any issues that need to be addressed.</w:t>
      </w:r>
    </w:p>
    <w:p w14:paraId="52B7B031" w14:textId="561702E0" w:rsidR="00EA7BDE" w:rsidRPr="00BC01A4" w:rsidRDefault="001E7764" w:rsidP="00D761E7">
      <w:pPr>
        <w:pStyle w:val="Heading1"/>
      </w:pPr>
      <w:r w:rsidRPr="00BC01A4">
        <w:t>Occupational Safety Issues</w:t>
      </w:r>
    </w:p>
    <w:p w14:paraId="33168E89" w14:textId="14C23668" w:rsidR="00FF1CF3" w:rsidRPr="00BC01A4" w:rsidRDefault="007B717E" w:rsidP="00FF1CF3">
      <w:pPr>
        <w:pStyle w:val="Heading2"/>
        <w:jc w:val="both"/>
        <w:rPr>
          <w:b w:val="0"/>
          <w:bCs w:val="0"/>
        </w:rPr>
      </w:pPr>
      <w:r w:rsidRPr="00BC01A4">
        <w:rPr>
          <w:b w:val="0"/>
          <w:bCs w:val="0"/>
        </w:rPr>
        <w:t>The study nurse will w</w:t>
      </w:r>
      <w:r w:rsidR="00035BBE" w:rsidRPr="00BC01A4">
        <w:rPr>
          <w:b w:val="0"/>
          <w:bCs w:val="0"/>
        </w:rPr>
        <w:t xml:space="preserve">ear disposable gloves </w:t>
      </w:r>
      <w:r w:rsidR="00FF1CF3" w:rsidRPr="00BC01A4">
        <w:rPr>
          <w:b w:val="0"/>
          <w:bCs w:val="0"/>
        </w:rPr>
        <w:t xml:space="preserve">when handling </w:t>
      </w:r>
      <w:r w:rsidR="00105B1D" w:rsidRPr="00BC01A4">
        <w:rPr>
          <w:b w:val="0"/>
          <w:bCs w:val="0"/>
        </w:rPr>
        <w:t>a child</w:t>
      </w:r>
      <w:r w:rsidR="00FF1CF3" w:rsidRPr="00BC01A4">
        <w:rPr>
          <w:b w:val="0"/>
          <w:bCs w:val="0"/>
        </w:rPr>
        <w:t xml:space="preserve">. S/he will wash or sanitize hands before putting on and after removing gloves. S/he will change </w:t>
      </w:r>
      <w:r w:rsidR="00035BBE" w:rsidRPr="00BC01A4">
        <w:rPr>
          <w:b w:val="0"/>
          <w:bCs w:val="0"/>
        </w:rPr>
        <w:t>gloves before collecting nasopharyngeal swab after collecting rectal swab sample</w:t>
      </w:r>
      <w:r w:rsidR="00FE2CD3" w:rsidRPr="00BC01A4">
        <w:rPr>
          <w:b w:val="0"/>
          <w:bCs w:val="0"/>
        </w:rPr>
        <w:t>.</w:t>
      </w:r>
      <w:r w:rsidR="00FF1CF3" w:rsidRPr="00BC01A4">
        <w:rPr>
          <w:b w:val="0"/>
          <w:bCs w:val="0"/>
        </w:rPr>
        <w:t xml:space="preserve"> S/he will change gloves after each study participant.</w:t>
      </w:r>
    </w:p>
    <w:p w14:paraId="7CD206C2" w14:textId="3B54DF71" w:rsidR="00035BBE" w:rsidRPr="00BC01A4" w:rsidRDefault="00035BBE" w:rsidP="00FF1CF3">
      <w:pPr>
        <w:pStyle w:val="Heading2"/>
        <w:jc w:val="both"/>
        <w:rPr>
          <w:b w:val="0"/>
          <w:bCs w:val="0"/>
        </w:rPr>
      </w:pPr>
      <w:r w:rsidRPr="00BC01A4">
        <w:rPr>
          <w:b w:val="0"/>
          <w:bCs w:val="0"/>
        </w:rPr>
        <w:t xml:space="preserve">All </w:t>
      </w:r>
      <w:r w:rsidR="00FF1CF3" w:rsidRPr="00BC01A4">
        <w:rPr>
          <w:b w:val="0"/>
          <w:bCs w:val="0"/>
        </w:rPr>
        <w:t xml:space="preserve">concerned </w:t>
      </w:r>
      <w:r w:rsidRPr="00BC01A4">
        <w:rPr>
          <w:b w:val="0"/>
          <w:bCs w:val="0"/>
        </w:rPr>
        <w:t xml:space="preserve">study team members </w:t>
      </w:r>
      <w:r w:rsidR="00FF1CF3" w:rsidRPr="00BC01A4">
        <w:rPr>
          <w:b w:val="0"/>
          <w:bCs w:val="0"/>
        </w:rPr>
        <w:t xml:space="preserve">will </w:t>
      </w:r>
      <w:r w:rsidRPr="00BC01A4">
        <w:rPr>
          <w:b w:val="0"/>
          <w:bCs w:val="0"/>
        </w:rPr>
        <w:t>handle all specimen with care and treat them as potentially infectious material</w:t>
      </w:r>
      <w:r w:rsidR="00FE2CD3" w:rsidRPr="00BC01A4">
        <w:rPr>
          <w:b w:val="0"/>
          <w:bCs w:val="0"/>
        </w:rPr>
        <w:t>.</w:t>
      </w:r>
      <w:r w:rsidR="00FF1CF3" w:rsidRPr="00BC01A4">
        <w:rPr>
          <w:b w:val="0"/>
          <w:bCs w:val="0"/>
        </w:rPr>
        <w:t xml:space="preserve"> </w:t>
      </w:r>
      <w:r w:rsidRPr="00BC01A4">
        <w:rPr>
          <w:b w:val="0"/>
          <w:bCs w:val="0"/>
        </w:rPr>
        <w:t xml:space="preserve">Appropriate specimen collection devices, containers, and transport media </w:t>
      </w:r>
      <w:r w:rsidR="00FF1CF3" w:rsidRPr="00BC01A4">
        <w:rPr>
          <w:b w:val="0"/>
          <w:bCs w:val="0"/>
        </w:rPr>
        <w:t>will</w:t>
      </w:r>
      <w:r w:rsidRPr="00BC01A4">
        <w:rPr>
          <w:b w:val="0"/>
          <w:bCs w:val="0"/>
        </w:rPr>
        <w:t xml:space="preserve"> be used to ensure optimal recovery of microorganisms and storage</w:t>
      </w:r>
      <w:r w:rsidR="00FE2CD3" w:rsidRPr="00BC01A4">
        <w:rPr>
          <w:b w:val="0"/>
          <w:bCs w:val="0"/>
        </w:rPr>
        <w:t>.</w:t>
      </w:r>
    </w:p>
    <w:p w14:paraId="11CB7E43" w14:textId="66834222" w:rsidR="00035BBE" w:rsidRPr="00BC01A4" w:rsidRDefault="00FF1CF3" w:rsidP="00FF1CF3">
      <w:pPr>
        <w:pStyle w:val="Heading2"/>
        <w:jc w:val="both"/>
        <w:rPr>
          <w:b w:val="0"/>
          <w:bCs w:val="0"/>
        </w:rPr>
      </w:pPr>
      <w:r w:rsidRPr="00BC01A4">
        <w:rPr>
          <w:b w:val="0"/>
          <w:bCs w:val="0"/>
        </w:rPr>
        <w:t>The study nurse will d</w:t>
      </w:r>
      <w:r w:rsidR="00035BBE" w:rsidRPr="00BC01A4">
        <w:rPr>
          <w:b w:val="0"/>
          <w:bCs w:val="0"/>
        </w:rPr>
        <w:t xml:space="preserve">ispose </w:t>
      </w:r>
      <w:r w:rsidRPr="00BC01A4">
        <w:rPr>
          <w:b w:val="0"/>
          <w:bCs w:val="0"/>
        </w:rPr>
        <w:t xml:space="preserve">of </w:t>
      </w:r>
      <w:r w:rsidR="00035BBE" w:rsidRPr="00BC01A4">
        <w:rPr>
          <w:b w:val="0"/>
          <w:bCs w:val="0"/>
        </w:rPr>
        <w:t>all contaminated waste (gloves, papers, swab handles, etc.) into biohazard waste bags for incineration or disposal.</w:t>
      </w:r>
    </w:p>
    <w:p w14:paraId="7FA0E83D" w14:textId="48CF2C4E" w:rsidR="00B4152F" w:rsidRPr="00BC01A4" w:rsidRDefault="00C953BB" w:rsidP="00FF1CF3">
      <w:pPr>
        <w:pStyle w:val="Heading2"/>
        <w:jc w:val="both"/>
        <w:rPr>
          <w:b w:val="0"/>
          <w:bCs w:val="0"/>
        </w:rPr>
      </w:pPr>
      <w:r w:rsidRPr="00BC01A4">
        <w:rPr>
          <w:b w:val="0"/>
          <w:bCs w:val="0"/>
        </w:rPr>
        <w:t xml:space="preserve">During COVID-19 epidemic, procedures for safe and proper work will be used to reduce the risk of exposure to a hazard and prevent transmission between the study team and the study participants. </w:t>
      </w:r>
      <w:r w:rsidR="00027676" w:rsidRPr="00BC01A4">
        <w:rPr>
          <w:b w:val="0"/>
          <w:bCs w:val="0"/>
        </w:rPr>
        <w:t xml:space="preserve">Special considerations due to COVID-19 are presented in </w:t>
      </w:r>
      <w:r w:rsidR="00027676" w:rsidRPr="00BC01A4">
        <w:rPr>
          <w:b w:val="0"/>
          <w:bCs w:val="0"/>
          <w:i/>
          <w:iCs/>
        </w:rPr>
        <w:t>SOP-Safety 01</w:t>
      </w:r>
      <w:r w:rsidR="00027676" w:rsidRPr="00BC01A4">
        <w:rPr>
          <w:b w:val="0"/>
          <w:bCs w:val="0"/>
        </w:rPr>
        <w:t>.</w:t>
      </w:r>
    </w:p>
    <w:p w14:paraId="07E1B1EA" w14:textId="339A9A31" w:rsidR="001E7764" w:rsidRPr="00BC01A4" w:rsidRDefault="001E7764" w:rsidP="001E7764">
      <w:pPr>
        <w:pStyle w:val="Heading1"/>
      </w:pPr>
      <w:r w:rsidRPr="00BC01A4">
        <w:t xml:space="preserve">Quality Assurance / Quality Control </w:t>
      </w:r>
    </w:p>
    <w:p w14:paraId="03F2E03B" w14:textId="320B965B" w:rsidR="00B72313" w:rsidRPr="00BC01A4" w:rsidRDefault="005978E0" w:rsidP="003D24C0">
      <w:pPr>
        <w:jc w:val="both"/>
      </w:pPr>
      <w:r w:rsidRPr="00BC01A4">
        <w:rPr>
          <w:rFonts w:ascii="Times New Roman" w:hAnsi="Times New Roman"/>
          <w:sz w:val="24"/>
          <w:szCs w:val="24"/>
          <w:lang w:val="en-GB"/>
        </w:rPr>
        <w:t>The study nurse</w:t>
      </w:r>
      <w:r w:rsidR="00B72313" w:rsidRPr="00BC01A4">
        <w:rPr>
          <w:rFonts w:ascii="Times New Roman" w:hAnsi="Times New Roman"/>
          <w:sz w:val="24"/>
          <w:szCs w:val="24"/>
          <w:lang w:val="en-GB"/>
        </w:rPr>
        <w:t xml:space="preserve"> who will collect specimen will undergo practical training for rectal </w:t>
      </w:r>
      <w:r w:rsidRPr="00BC01A4">
        <w:rPr>
          <w:rFonts w:ascii="Times New Roman" w:hAnsi="Times New Roman"/>
          <w:sz w:val="24"/>
          <w:szCs w:val="24"/>
          <w:lang w:val="en-GB"/>
        </w:rPr>
        <w:t xml:space="preserve">swab and nasopharyngeal swab </w:t>
      </w:r>
      <w:r w:rsidR="00B72313" w:rsidRPr="00BC01A4">
        <w:rPr>
          <w:rFonts w:ascii="Times New Roman" w:hAnsi="Times New Roman"/>
          <w:sz w:val="24"/>
          <w:szCs w:val="24"/>
          <w:lang w:val="en-GB"/>
        </w:rPr>
        <w:t xml:space="preserve">sample collection. Study </w:t>
      </w:r>
      <w:r w:rsidRPr="00BC01A4">
        <w:rPr>
          <w:rFonts w:ascii="Times New Roman" w:hAnsi="Times New Roman"/>
          <w:sz w:val="24"/>
          <w:szCs w:val="24"/>
          <w:lang w:val="en-GB"/>
        </w:rPr>
        <w:t>nurse</w:t>
      </w:r>
      <w:r w:rsidR="00B72313" w:rsidRPr="00BC01A4">
        <w:rPr>
          <w:rFonts w:ascii="Times New Roman" w:hAnsi="Times New Roman"/>
          <w:sz w:val="24"/>
          <w:szCs w:val="24"/>
          <w:lang w:val="en-GB"/>
        </w:rPr>
        <w:t xml:space="preserve"> will not be approved to collect </w:t>
      </w:r>
      <w:r w:rsidRPr="00BC01A4">
        <w:rPr>
          <w:rFonts w:ascii="Times New Roman" w:hAnsi="Times New Roman"/>
          <w:sz w:val="24"/>
          <w:szCs w:val="24"/>
          <w:lang w:val="en-GB"/>
        </w:rPr>
        <w:t xml:space="preserve">the </w:t>
      </w:r>
      <w:r w:rsidR="00B72313" w:rsidRPr="00BC01A4">
        <w:rPr>
          <w:rFonts w:ascii="Times New Roman" w:hAnsi="Times New Roman"/>
          <w:sz w:val="24"/>
          <w:szCs w:val="24"/>
          <w:lang w:val="en-GB"/>
        </w:rPr>
        <w:t>specimen until a supervising clinician has assessed their competency and signed off in the training log</w:t>
      </w:r>
      <w:r w:rsidRPr="00BC01A4">
        <w:rPr>
          <w:rFonts w:ascii="Times New Roman" w:hAnsi="Times New Roman"/>
          <w:sz w:val="24"/>
          <w:szCs w:val="24"/>
          <w:lang w:val="en-GB"/>
        </w:rPr>
        <w:t>.</w:t>
      </w:r>
    </w:p>
    <w:p w14:paraId="78731D8B" w14:textId="77777777" w:rsidR="001E7764" w:rsidRPr="00BC01A4" w:rsidRDefault="001E7764" w:rsidP="001E7764">
      <w:pPr>
        <w:pStyle w:val="Heading1"/>
      </w:pPr>
      <w:r w:rsidRPr="00BC01A4">
        <w:rPr>
          <w:szCs w:val="32"/>
        </w:rPr>
        <w:t>Appendices and other related documents</w:t>
      </w:r>
      <w:r w:rsidRPr="00BC01A4">
        <w:t xml:space="preserve"> </w:t>
      </w:r>
    </w:p>
    <w:tbl>
      <w:tblPr>
        <w:tblStyle w:val="TableGrid"/>
        <w:tblW w:w="0" w:type="auto"/>
        <w:tblLook w:val="04A0" w:firstRow="1" w:lastRow="0" w:firstColumn="1" w:lastColumn="0" w:noHBand="0" w:noVBand="1"/>
      </w:tblPr>
      <w:tblGrid>
        <w:gridCol w:w="2214"/>
        <w:gridCol w:w="6802"/>
      </w:tblGrid>
      <w:tr w:rsidR="001E7764" w:rsidRPr="00BC01A4" w14:paraId="624AC39C" w14:textId="77777777" w:rsidTr="00037A81">
        <w:trPr>
          <w:tblHeader/>
        </w:trPr>
        <w:tc>
          <w:tcPr>
            <w:tcW w:w="2214" w:type="dxa"/>
            <w:shd w:val="clear" w:color="auto" w:fill="F2F2F2" w:themeFill="background1" w:themeFillShade="F2"/>
          </w:tcPr>
          <w:p w14:paraId="73415EE5" w14:textId="77777777" w:rsidR="001E7764" w:rsidRPr="00BC01A4" w:rsidRDefault="001E7764" w:rsidP="00037A81">
            <w:pPr>
              <w:spacing w:after="120" w:line="240" w:lineRule="auto"/>
              <w:jc w:val="both"/>
              <w:rPr>
                <w:rFonts w:ascii="Times" w:hAnsi="Times"/>
                <w:b/>
                <w:sz w:val="24"/>
                <w:szCs w:val="24"/>
              </w:rPr>
            </w:pPr>
            <w:r w:rsidRPr="00BC01A4">
              <w:rPr>
                <w:rFonts w:ascii="Times" w:hAnsi="Times"/>
                <w:b/>
                <w:sz w:val="24"/>
                <w:szCs w:val="24"/>
              </w:rPr>
              <w:lastRenderedPageBreak/>
              <w:t>Document number</w:t>
            </w:r>
          </w:p>
        </w:tc>
        <w:tc>
          <w:tcPr>
            <w:tcW w:w="6802" w:type="dxa"/>
            <w:shd w:val="clear" w:color="auto" w:fill="F2F2F2" w:themeFill="background1" w:themeFillShade="F2"/>
          </w:tcPr>
          <w:p w14:paraId="2DE26BB5" w14:textId="77777777" w:rsidR="001E7764" w:rsidRPr="00BC01A4" w:rsidRDefault="001E7764" w:rsidP="00037A81">
            <w:pPr>
              <w:spacing w:after="120" w:line="240" w:lineRule="auto"/>
              <w:jc w:val="both"/>
              <w:rPr>
                <w:rFonts w:ascii="Times" w:hAnsi="Times"/>
                <w:b/>
                <w:sz w:val="24"/>
                <w:szCs w:val="24"/>
              </w:rPr>
            </w:pPr>
            <w:r w:rsidRPr="00BC01A4">
              <w:rPr>
                <w:rFonts w:ascii="Times" w:hAnsi="Times"/>
                <w:b/>
                <w:sz w:val="24"/>
                <w:szCs w:val="24"/>
              </w:rPr>
              <w:t>Document content</w:t>
            </w:r>
          </w:p>
        </w:tc>
      </w:tr>
      <w:tr w:rsidR="001E7764" w:rsidRPr="00BC01A4" w14:paraId="44AA7DCB" w14:textId="77777777" w:rsidTr="00037A81">
        <w:tc>
          <w:tcPr>
            <w:tcW w:w="2214" w:type="dxa"/>
          </w:tcPr>
          <w:p w14:paraId="693F351A" w14:textId="1BE81CB4" w:rsidR="001E7764" w:rsidRPr="00BC01A4" w:rsidRDefault="0099370D" w:rsidP="0099370D">
            <w:pPr>
              <w:spacing w:after="120" w:line="240" w:lineRule="auto"/>
              <w:jc w:val="both"/>
              <w:rPr>
                <w:rFonts w:ascii="Times New Roman" w:hAnsi="Times New Roman"/>
                <w:sz w:val="24"/>
                <w:szCs w:val="24"/>
              </w:rPr>
            </w:pPr>
            <w:r w:rsidRPr="00BC01A4">
              <w:rPr>
                <w:rFonts w:ascii="Times New Roman" w:hAnsi="Times New Roman"/>
                <w:sz w:val="24"/>
                <w:szCs w:val="24"/>
              </w:rPr>
              <w:t>Appendix 1</w:t>
            </w:r>
          </w:p>
        </w:tc>
        <w:tc>
          <w:tcPr>
            <w:tcW w:w="6802" w:type="dxa"/>
          </w:tcPr>
          <w:p w14:paraId="38E502D5" w14:textId="405B6587" w:rsidR="001E7764" w:rsidRPr="00BC01A4" w:rsidRDefault="0099370D" w:rsidP="0099370D">
            <w:pPr>
              <w:spacing w:after="120" w:line="240" w:lineRule="auto"/>
              <w:jc w:val="both"/>
              <w:rPr>
                <w:rFonts w:ascii="Times New Roman" w:hAnsi="Times New Roman"/>
                <w:bCs/>
                <w:sz w:val="24"/>
                <w:szCs w:val="24"/>
              </w:rPr>
            </w:pPr>
            <w:r w:rsidRPr="00BC01A4">
              <w:rPr>
                <w:rFonts w:ascii="Times New Roman" w:hAnsi="Times New Roman"/>
                <w:bCs/>
                <w:sz w:val="24"/>
                <w:szCs w:val="24"/>
              </w:rPr>
              <w:t>Data Collection Form (DCF) 13a-AMR</w:t>
            </w:r>
          </w:p>
        </w:tc>
      </w:tr>
      <w:tr w:rsidR="0099370D" w:rsidRPr="00BC01A4" w14:paraId="73DCC870" w14:textId="77777777" w:rsidTr="00037A81">
        <w:tc>
          <w:tcPr>
            <w:tcW w:w="2214" w:type="dxa"/>
          </w:tcPr>
          <w:p w14:paraId="0225E0AC" w14:textId="072BE143" w:rsidR="0099370D" w:rsidRPr="00BC01A4" w:rsidRDefault="0099370D" w:rsidP="00037A81">
            <w:pPr>
              <w:spacing w:after="120" w:line="240" w:lineRule="auto"/>
              <w:jc w:val="both"/>
              <w:rPr>
                <w:rFonts w:ascii="Times New Roman" w:hAnsi="Times New Roman"/>
                <w:sz w:val="24"/>
                <w:szCs w:val="24"/>
              </w:rPr>
            </w:pPr>
            <w:r w:rsidRPr="00BC01A4">
              <w:rPr>
                <w:rFonts w:ascii="Times New Roman" w:hAnsi="Times New Roman"/>
                <w:sz w:val="24"/>
                <w:szCs w:val="24"/>
              </w:rPr>
              <w:t>Appendix 2</w:t>
            </w:r>
          </w:p>
        </w:tc>
        <w:tc>
          <w:tcPr>
            <w:tcW w:w="6802" w:type="dxa"/>
          </w:tcPr>
          <w:p w14:paraId="0228D76B" w14:textId="77ACD464" w:rsidR="0099370D" w:rsidRPr="00BC01A4" w:rsidRDefault="0099370D" w:rsidP="00037A81">
            <w:pPr>
              <w:spacing w:after="120" w:line="240" w:lineRule="auto"/>
              <w:jc w:val="both"/>
              <w:rPr>
                <w:rFonts w:ascii="Times New Roman" w:hAnsi="Times New Roman"/>
                <w:sz w:val="24"/>
                <w:szCs w:val="24"/>
              </w:rPr>
            </w:pPr>
            <w:r w:rsidRPr="00BC01A4">
              <w:rPr>
                <w:rFonts w:ascii="Times New Roman" w:hAnsi="Times New Roman"/>
                <w:sz w:val="24"/>
                <w:szCs w:val="24"/>
              </w:rPr>
              <w:t>Sample logbook</w:t>
            </w:r>
          </w:p>
        </w:tc>
      </w:tr>
      <w:tr w:rsidR="0099370D" w:rsidRPr="00BC01A4" w14:paraId="7DADA018" w14:textId="77777777" w:rsidTr="00037A81">
        <w:tc>
          <w:tcPr>
            <w:tcW w:w="2214" w:type="dxa"/>
          </w:tcPr>
          <w:p w14:paraId="73556BA4" w14:textId="38D98C6B" w:rsidR="0099370D" w:rsidRPr="00BC01A4" w:rsidRDefault="0099370D" w:rsidP="00037A81">
            <w:pPr>
              <w:spacing w:after="120" w:line="240" w:lineRule="auto"/>
              <w:jc w:val="both"/>
              <w:rPr>
                <w:rFonts w:ascii="Times New Roman" w:hAnsi="Times New Roman"/>
                <w:sz w:val="24"/>
                <w:szCs w:val="24"/>
              </w:rPr>
            </w:pPr>
            <w:r w:rsidRPr="00BC01A4">
              <w:rPr>
                <w:rFonts w:ascii="Times New Roman" w:hAnsi="Times New Roman"/>
                <w:sz w:val="24"/>
                <w:szCs w:val="24"/>
              </w:rPr>
              <w:t>Appendix 3</w:t>
            </w:r>
          </w:p>
        </w:tc>
        <w:tc>
          <w:tcPr>
            <w:tcW w:w="6802" w:type="dxa"/>
          </w:tcPr>
          <w:p w14:paraId="2F0F6BF7" w14:textId="5B105CFC" w:rsidR="0099370D" w:rsidRPr="00BC01A4" w:rsidRDefault="0099370D" w:rsidP="00037A81">
            <w:pPr>
              <w:spacing w:after="120" w:line="240" w:lineRule="auto"/>
              <w:jc w:val="both"/>
              <w:rPr>
                <w:rFonts w:ascii="Times New Roman" w:hAnsi="Times New Roman"/>
                <w:sz w:val="24"/>
                <w:szCs w:val="24"/>
              </w:rPr>
            </w:pPr>
            <w:r w:rsidRPr="00BC01A4">
              <w:rPr>
                <w:rFonts w:ascii="Times New Roman" w:hAnsi="Times New Roman"/>
                <w:sz w:val="24"/>
                <w:szCs w:val="24"/>
              </w:rPr>
              <w:t>Data collection form 02b: Child Treatment at the health facility (Sub-study)</w:t>
            </w:r>
          </w:p>
        </w:tc>
      </w:tr>
      <w:tr w:rsidR="0099370D" w:rsidRPr="00BC01A4" w14:paraId="19B81021" w14:textId="77777777" w:rsidTr="00037A81">
        <w:tc>
          <w:tcPr>
            <w:tcW w:w="2214" w:type="dxa"/>
          </w:tcPr>
          <w:p w14:paraId="64F8AD24" w14:textId="6DC18CBA" w:rsidR="0099370D" w:rsidRPr="00BC01A4" w:rsidRDefault="0099370D" w:rsidP="0099370D">
            <w:pPr>
              <w:spacing w:after="120" w:line="240" w:lineRule="auto"/>
              <w:jc w:val="both"/>
              <w:rPr>
                <w:rFonts w:ascii="Times New Roman" w:hAnsi="Times New Roman"/>
                <w:sz w:val="24"/>
                <w:szCs w:val="24"/>
              </w:rPr>
            </w:pPr>
            <w:r w:rsidRPr="00BC01A4">
              <w:rPr>
                <w:rFonts w:ascii="Times New Roman" w:hAnsi="Times New Roman"/>
                <w:sz w:val="24"/>
                <w:szCs w:val="24"/>
              </w:rPr>
              <w:t>Appendix 4</w:t>
            </w:r>
          </w:p>
        </w:tc>
        <w:tc>
          <w:tcPr>
            <w:tcW w:w="6802" w:type="dxa"/>
          </w:tcPr>
          <w:p w14:paraId="33172375" w14:textId="652F3842" w:rsidR="0099370D" w:rsidRPr="00BC01A4" w:rsidRDefault="0099370D" w:rsidP="0099370D">
            <w:pPr>
              <w:spacing w:after="120" w:line="240" w:lineRule="auto"/>
              <w:jc w:val="both"/>
              <w:rPr>
                <w:rFonts w:ascii="Times New Roman" w:hAnsi="Times New Roman"/>
                <w:sz w:val="24"/>
                <w:szCs w:val="24"/>
              </w:rPr>
            </w:pPr>
            <w:r w:rsidRPr="00BC01A4">
              <w:rPr>
                <w:rFonts w:ascii="Times New Roman" w:hAnsi="Times New Roman"/>
                <w:sz w:val="24"/>
                <w:szCs w:val="24"/>
              </w:rPr>
              <w:t>Flowchart for Conducting the Enrolment visit – Sub-study visit 1</w:t>
            </w:r>
          </w:p>
        </w:tc>
      </w:tr>
    </w:tbl>
    <w:p w14:paraId="0E8C53AB" w14:textId="77777777" w:rsidR="00FE2CD3" w:rsidRPr="00BC01A4" w:rsidRDefault="00FE2CD3" w:rsidP="001E7764">
      <w:pPr>
        <w:spacing w:after="120" w:line="240" w:lineRule="auto"/>
        <w:jc w:val="both"/>
        <w:rPr>
          <w:rFonts w:ascii="Times New Roman" w:hAnsi="Times New Roman"/>
          <w:b/>
          <w:sz w:val="24"/>
          <w:szCs w:val="24"/>
        </w:rPr>
      </w:pPr>
    </w:p>
    <w:p w14:paraId="732CEBEB" w14:textId="77777777" w:rsidR="001E7764" w:rsidRPr="00BC01A4" w:rsidRDefault="001E7764" w:rsidP="001E7764">
      <w:pPr>
        <w:pStyle w:val="Heading1"/>
      </w:pPr>
      <w:r w:rsidRPr="00BC01A4">
        <w:rPr>
          <w:szCs w:val="32"/>
        </w:rPr>
        <w:t xml:space="preserve">Version history, </w:t>
      </w:r>
      <w:proofErr w:type="gramStart"/>
      <w:r w:rsidRPr="00BC01A4">
        <w:rPr>
          <w:szCs w:val="32"/>
        </w:rPr>
        <w:t>authors</w:t>
      </w:r>
      <w:proofErr w:type="gramEnd"/>
      <w:r w:rsidRPr="00BC01A4">
        <w:rPr>
          <w:szCs w:val="32"/>
        </w:rPr>
        <w:t xml:space="preserve"> and approvals</w:t>
      </w:r>
      <w:r w:rsidRPr="00BC01A4">
        <w:t xml:space="preserve"> </w:t>
      </w:r>
    </w:p>
    <w:tbl>
      <w:tblPr>
        <w:tblStyle w:val="TableGrid"/>
        <w:tblW w:w="0" w:type="auto"/>
        <w:tblLook w:val="04A0" w:firstRow="1" w:lastRow="0" w:firstColumn="1" w:lastColumn="0" w:noHBand="0" w:noVBand="1"/>
      </w:tblPr>
      <w:tblGrid>
        <w:gridCol w:w="2830"/>
        <w:gridCol w:w="6186"/>
      </w:tblGrid>
      <w:tr w:rsidR="001E7764" w:rsidRPr="00BC01A4" w14:paraId="751CC47E" w14:textId="77777777" w:rsidTr="006C5539">
        <w:trPr>
          <w:tblHeader/>
        </w:trPr>
        <w:tc>
          <w:tcPr>
            <w:tcW w:w="2830" w:type="dxa"/>
            <w:shd w:val="clear" w:color="auto" w:fill="F2F2F2" w:themeFill="background1" w:themeFillShade="F2"/>
          </w:tcPr>
          <w:p w14:paraId="1D6383D8" w14:textId="77777777" w:rsidR="001E7764" w:rsidRPr="00BC01A4" w:rsidRDefault="001E7764" w:rsidP="00037A81">
            <w:pPr>
              <w:spacing w:after="120" w:line="240" w:lineRule="auto"/>
              <w:jc w:val="both"/>
              <w:rPr>
                <w:rFonts w:ascii="Times" w:hAnsi="Times"/>
                <w:b/>
                <w:sz w:val="24"/>
                <w:szCs w:val="24"/>
              </w:rPr>
            </w:pPr>
            <w:r w:rsidRPr="00BC01A4">
              <w:rPr>
                <w:rFonts w:ascii="Times" w:hAnsi="Times"/>
                <w:b/>
                <w:sz w:val="24"/>
                <w:szCs w:val="24"/>
              </w:rPr>
              <w:t>Version (date)</w:t>
            </w:r>
          </w:p>
        </w:tc>
        <w:tc>
          <w:tcPr>
            <w:tcW w:w="6186" w:type="dxa"/>
            <w:shd w:val="clear" w:color="auto" w:fill="F2F2F2" w:themeFill="background1" w:themeFillShade="F2"/>
          </w:tcPr>
          <w:p w14:paraId="0DC5B77C" w14:textId="77777777" w:rsidR="001E7764" w:rsidRPr="00BC01A4" w:rsidRDefault="001E7764" w:rsidP="00037A81">
            <w:pPr>
              <w:spacing w:after="120" w:line="240" w:lineRule="auto"/>
              <w:jc w:val="both"/>
              <w:rPr>
                <w:rFonts w:ascii="Times" w:hAnsi="Times"/>
                <w:b/>
                <w:sz w:val="24"/>
                <w:szCs w:val="24"/>
              </w:rPr>
            </w:pPr>
            <w:r w:rsidRPr="00BC01A4">
              <w:rPr>
                <w:rFonts w:ascii="Times" w:hAnsi="Times"/>
                <w:b/>
                <w:sz w:val="24"/>
                <w:szCs w:val="24"/>
              </w:rPr>
              <w:t>Edits to the SOP text (author)</w:t>
            </w:r>
          </w:p>
        </w:tc>
      </w:tr>
      <w:tr w:rsidR="002C2CF2" w:rsidRPr="00BC01A4" w14:paraId="7C016F55" w14:textId="77777777" w:rsidTr="008D0259">
        <w:tc>
          <w:tcPr>
            <w:tcW w:w="2830" w:type="dxa"/>
          </w:tcPr>
          <w:p w14:paraId="5913627B" w14:textId="64669F8D" w:rsidR="002C2CF2" w:rsidRPr="008C5023" w:rsidRDefault="002C2CF2" w:rsidP="005315E4">
            <w:pPr>
              <w:spacing w:after="120" w:line="240" w:lineRule="auto"/>
              <w:rPr>
                <w:rFonts w:ascii="Times" w:hAnsi="Times"/>
                <w:bCs/>
                <w:sz w:val="24"/>
                <w:szCs w:val="24"/>
              </w:rPr>
            </w:pPr>
            <w:r w:rsidRPr="008C5023">
              <w:rPr>
                <w:rFonts w:ascii="Times" w:hAnsi="Times"/>
                <w:bCs/>
                <w:sz w:val="24"/>
                <w:szCs w:val="24"/>
              </w:rPr>
              <w:t xml:space="preserve">Version </w:t>
            </w:r>
            <w:r w:rsidR="008C5023" w:rsidRPr="008C5023">
              <w:rPr>
                <w:rFonts w:ascii="Times" w:hAnsi="Times"/>
                <w:bCs/>
                <w:sz w:val="24"/>
                <w:szCs w:val="24"/>
              </w:rPr>
              <w:t>1.0</w:t>
            </w:r>
            <w:r w:rsidRPr="008C5023">
              <w:rPr>
                <w:rFonts w:ascii="Times" w:hAnsi="Times"/>
                <w:bCs/>
                <w:sz w:val="24"/>
                <w:szCs w:val="24"/>
              </w:rPr>
              <w:t xml:space="preserve"> (202</w:t>
            </w:r>
            <w:r w:rsidR="005B3987" w:rsidRPr="008C5023">
              <w:rPr>
                <w:rFonts w:ascii="Times" w:hAnsi="Times"/>
                <w:bCs/>
                <w:sz w:val="24"/>
                <w:szCs w:val="24"/>
              </w:rPr>
              <w:t>2</w:t>
            </w:r>
            <w:r w:rsidRPr="008C5023">
              <w:rPr>
                <w:rFonts w:ascii="Times" w:hAnsi="Times"/>
                <w:bCs/>
                <w:sz w:val="24"/>
                <w:szCs w:val="24"/>
              </w:rPr>
              <w:t>-0</w:t>
            </w:r>
            <w:r w:rsidR="008C5023" w:rsidRPr="008C5023">
              <w:rPr>
                <w:rFonts w:ascii="Times" w:hAnsi="Times"/>
                <w:bCs/>
                <w:sz w:val="24"/>
                <w:szCs w:val="24"/>
              </w:rPr>
              <w:t>6-22</w:t>
            </w:r>
            <w:r w:rsidRPr="008C5023">
              <w:rPr>
                <w:rFonts w:ascii="Times" w:hAnsi="Times"/>
                <w:bCs/>
                <w:sz w:val="24"/>
                <w:szCs w:val="24"/>
              </w:rPr>
              <w:t>)</w:t>
            </w:r>
          </w:p>
        </w:tc>
        <w:tc>
          <w:tcPr>
            <w:tcW w:w="6186" w:type="dxa"/>
          </w:tcPr>
          <w:p w14:paraId="57B5FEEB" w14:textId="320CB744" w:rsidR="008C5023" w:rsidRPr="008C5023" w:rsidRDefault="008C5023" w:rsidP="008C5023">
            <w:pPr>
              <w:spacing w:after="120" w:line="240" w:lineRule="auto"/>
              <w:jc w:val="both"/>
              <w:rPr>
                <w:rFonts w:ascii="Times" w:hAnsi="Times"/>
                <w:sz w:val="24"/>
                <w:szCs w:val="24"/>
              </w:rPr>
            </w:pPr>
            <w:r w:rsidRPr="008C5023">
              <w:rPr>
                <w:rFonts w:ascii="Times" w:hAnsi="Times"/>
                <w:sz w:val="24"/>
                <w:szCs w:val="24"/>
              </w:rPr>
              <w:t>Authored by Yuemei Fan, Laura A</w:t>
            </w:r>
            <w:r>
              <w:rPr>
                <w:rFonts w:ascii="Times" w:hAnsi="Times"/>
                <w:sz w:val="24"/>
                <w:szCs w:val="24"/>
              </w:rPr>
              <w:t>dubra</w:t>
            </w:r>
            <w:r w:rsidRPr="008C5023">
              <w:rPr>
                <w:rFonts w:ascii="Times" w:hAnsi="Times"/>
                <w:sz w:val="24"/>
                <w:szCs w:val="24"/>
              </w:rPr>
              <w:t xml:space="preserve">, Dagmar Alber </w:t>
            </w:r>
            <w:r>
              <w:rPr>
                <w:rFonts w:ascii="Times" w:hAnsi="Times"/>
                <w:sz w:val="24"/>
                <w:szCs w:val="24"/>
              </w:rPr>
              <w:t>in consultation with</w:t>
            </w:r>
            <w:r w:rsidRPr="008C5023">
              <w:rPr>
                <w:rFonts w:ascii="Times" w:hAnsi="Times"/>
                <w:sz w:val="24"/>
                <w:szCs w:val="24"/>
              </w:rPr>
              <w:t xml:space="preserve"> CVD-Mali.</w:t>
            </w:r>
            <w:r>
              <w:rPr>
                <w:rFonts w:ascii="Times" w:hAnsi="Times"/>
                <w:sz w:val="24"/>
                <w:szCs w:val="24"/>
              </w:rPr>
              <w:t xml:space="preserve"> </w:t>
            </w:r>
            <w:r w:rsidRPr="008C5023">
              <w:rPr>
                <w:rFonts w:ascii="Times" w:hAnsi="Times"/>
                <w:sz w:val="24"/>
                <w:szCs w:val="24"/>
              </w:rPr>
              <w:t>Approved by LAKANA PSG.</w:t>
            </w:r>
          </w:p>
        </w:tc>
      </w:tr>
    </w:tbl>
    <w:p w14:paraId="3B6E23D4" w14:textId="77777777" w:rsidR="00C93F08" w:rsidRPr="00BC01A4" w:rsidRDefault="00C93F08">
      <w:pPr>
        <w:spacing w:after="160" w:line="259" w:lineRule="auto"/>
      </w:pPr>
      <w:r w:rsidRPr="00BC01A4">
        <w:br w:type="page"/>
      </w:r>
    </w:p>
    <w:p w14:paraId="356E3951" w14:textId="77777777" w:rsidR="00C93F08" w:rsidRPr="00BC01A4" w:rsidRDefault="00C93F08" w:rsidP="00C93F08">
      <w:pPr>
        <w:spacing w:after="160" w:line="259" w:lineRule="auto"/>
        <w:rPr>
          <w:rFonts w:ascii="Times New Roman" w:hAnsi="Times New Roman"/>
          <w:b/>
          <w:sz w:val="24"/>
          <w:szCs w:val="24"/>
        </w:rPr>
      </w:pPr>
      <w:r w:rsidRPr="00BC01A4">
        <w:rPr>
          <w:rFonts w:ascii="Times New Roman" w:hAnsi="Times New Roman"/>
          <w:b/>
          <w:bCs/>
          <w:u w:val="single"/>
        </w:rPr>
        <w:lastRenderedPageBreak/>
        <w:t xml:space="preserve">Appendix 1: </w:t>
      </w:r>
      <w:r w:rsidRPr="00BC01A4">
        <w:rPr>
          <w:rFonts w:ascii="Times New Roman" w:hAnsi="Times New Roman"/>
          <w:b/>
          <w:sz w:val="24"/>
          <w:szCs w:val="24"/>
          <w:u w:val="single"/>
        </w:rPr>
        <w:t>Data Collection Form (DCF) 13a-AMR</w:t>
      </w:r>
    </w:p>
    <w:tbl>
      <w:tblPr>
        <w:tblStyle w:val="TableGrid"/>
        <w:tblW w:w="0" w:type="auto"/>
        <w:tblLook w:val="04A0" w:firstRow="1" w:lastRow="0" w:firstColumn="1" w:lastColumn="0" w:noHBand="0" w:noVBand="1"/>
      </w:tblPr>
      <w:tblGrid>
        <w:gridCol w:w="2254"/>
        <w:gridCol w:w="3177"/>
        <w:gridCol w:w="2257"/>
        <w:gridCol w:w="1328"/>
      </w:tblGrid>
      <w:tr w:rsidR="00C93F08" w:rsidRPr="00BC01A4" w14:paraId="21651CF9" w14:textId="77777777" w:rsidTr="003C5874">
        <w:trPr>
          <w:trHeight w:val="315"/>
        </w:trPr>
        <w:tc>
          <w:tcPr>
            <w:tcW w:w="2254" w:type="dxa"/>
            <w:shd w:val="clear" w:color="auto" w:fill="FFFF00"/>
            <w:noWrap/>
            <w:vAlign w:val="center"/>
          </w:tcPr>
          <w:p w14:paraId="60999E08" w14:textId="77777777" w:rsidR="00C93F08" w:rsidRPr="00BC01A4" w:rsidRDefault="00C93F08" w:rsidP="003C5874">
            <w:pPr>
              <w:rPr>
                <w:rFonts w:cstheme="minorHAnsi"/>
                <w:b/>
                <w:sz w:val="24"/>
              </w:rPr>
            </w:pPr>
            <w:r w:rsidRPr="00BC01A4">
              <w:rPr>
                <w:rFonts w:cstheme="minorHAnsi"/>
                <w:b/>
                <w:sz w:val="24"/>
              </w:rPr>
              <w:t>Section Header</w:t>
            </w:r>
          </w:p>
        </w:tc>
        <w:tc>
          <w:tcPr>
            <w:tcW w:w="3177" w:type="dxa"/>
            <w:shd w:val="clear" w:color="auto" w:fill="FFFF00"/>
            <w:noWrap/>
            <w:vAlign w:val="center"/>
          </w:tcPr>
          <w:p w14:paraId="00508F4C" w14:textId="77777777" w:rsidR="00C93F08" w:rsidRPr="00BC01A4" w:rsidRDefault="00C93F08" w:rsidP="003C5874">
            <w:pPr>
              <w:rPr>
                <w:rFonts w:cstheme="minorHAnsi"/>
                <w:b/>
                <w:sz w:val="24"/>
              </w:rPr>
            </w:pPr>
            <w:r w:rsidRPr="00BC01A4">
              <w:rPr>
                <w:rFonts w:cstheme="minorHAnsi"/>
                <w:b/>
                <w:sz w:val="24"/>
              </w:rPr>
              <w:t>Question Text</w:t>
            </w:r>
          </w:p>
        </w:tc>
        <w:tc>
          <w:tcPr>
            <w:tcW w:w="2257" w:type="dxa"/>
            <w:shd w:val="clear" w:color="auto" w:fill="FFFF00"/>
            <w:vAlign w:val="center"/>
          </w:tcPr>
          <w:p w14:paraId="2D9609C9" w14:textId="77777777" w:rsidR="00C93F08" w:rsidRPr="00BC01A4" w:rsidRDefault="00C93F08" w:rsidP="003C5874">
            <w:pPr>
              <w:rPr>
                <w:rFonts w:cstheme="minorHAnsi"/>
                <w:b/>
                <w:sz w:val="24"/>
              </w:rPr>
            </w:pPr>
            <w:r w:rsidRPr="00BC01A4">
              <w:rPr>
                <w:rFonts w:cstheme="minorHAnsi"/>
                <w:b/>
                <w:sz w:val="24"/>
              </w:rPr>
              <w:t>Question Responses</w:t>
            </w:r>
          </w:p>
        </w:tc>
        <w:tc>
          <w:tcPr>
            <w:tcW w:w="1328" w:type="dxa"/>
            <w:shd w:val="clear" w:color="auto" w:fill="FFFF00"/>
            <w:vAlign w:val="center"/>
          </w:tcPr>
          <w:p w14:paraId="7002402E" w14:textId="77777777" w:rsidR="00C93F08" w:rsidRPr="00BC01A4" w:rsidRDefault="00C93F08" w:rsidP="003C5874">
            <w:pPr>
              <w:rPr>
                <w:rFonts w:cstheme="minorHAnsi"/>
                <w:b/>
                <w:color w:val="000000"/>
                <w:sz w:val="24"/>
              </w:rPr>
            </w:pPr>
            <w:r w:rsidRPr="00BC01A4">
              <w:rPr>
                <w:rFonts w:cstheme="minorHAnsi"/>
                <w:b/>
                <w:color w:val="000000"/>
                <w:sz w:val="24"/>
              </w:rPr>
              <w:t>Required</w:t>
            </w:r>
          </w:p>
        </w:tc>
      </w:tr>
      <w:tr w:rsidR="00C93F08" w:rsidRPr="00BC01A4" w14:paraId="7788F891" w14:textId="77777777" w:rsidTr="003C5874">
        <w:trPr>
          <w:trHeight w:val="315"/>
        </w:trPr>
        <w:tc>
          <w:tcPr>
            <w:tcW w:w="2254" w:type="dxa"/>
            <w:noWrap/>
            <w:vAlign w:val="center"/>
            <w:hideMark/>
          </w:tcPr>
          <w:p w14:paraId="3F154477" w14:textId="77777777" w:rsidR="00C93F08" w:rsidRPr="00BC01A4" w:rsidRDefault="00C93F08" w:rsidP="003C5874">
            <w:pPr>
              <w:rPr>
                <w:rFonts w:cstheme="minorHAnsi"/>
              </w:rPr>
            </w:pPr>
            <w:r w:rsidRPr="00BC01A4">
              <w:rPr>
                <w:rFonts w:cstheme="minorHAnsi"/>
              </w:rPr>
              <w:t>Form 13a — Biological Sample Collection-AMR</w:t>
            </w:r>
          </w:p>
        </w:tc>
        <w:tc>
          <w:tcPr>
            <w:tcW w:w="6762" w:type="dxa"/>
            <w:gridSpan w:val="3"/>
            <w:noWrap/>
            <w:vAlign w:val="center"/>
            <w:hideMark/>
          </w:tcPr>
          <w:p w14:paraId="2DF05210" w14:textId="77777777" w:rsidR="00C93F08" w:rsidRPr="00BC01A4" w:rsidRDefault="00C93F08" w:rsidP="003C5874">
            <w:pPr>
              <w:rPr>
                <w:rFonts w:cstheme="minorHAnsi"/>
              </w:rPr>
            </w:pPr>
            <w:r w:rsidRPr="00BC01A4">
              <w:rPr>
                <w:rFonts w:cstheme="minorHAnsi"/>
              </w:rPr>
              <w:t xml:space="preserve">Instructions: Complete this form for targeted age group children (4-14 </w:t>
            </w:r>
            <w:proofErr w:type="spellStart"/>
            <w:r w:rsidRPr="00BC01A4">
              <w:rPr>
                <w:rFonts w:cstheme="minorHAnsi"/>
              </w:rPr>
              <w:t>mo</w:t>
            </w:r>
            <w:proofErr w:type="spellEnd"/>
            <w:r w:rsidRPr="00BC01A4">
              <w:rPr>
                <w:rFonts w:cstheme="minorHAnsi"/>
              </w:rPr>
              <w:t xml:space="preserve"> and 49-59 </w:t>
            </w:r>
            <w:proofErr w:type="spellStart"/>
            <w:r w:rsidRPr="00BC01A4">
              <w:rPr>
                <w:rFonts w:cstheme="minorHAnsi"/>
              </w:rPr>
              <w:t>mo</w:t>
            </w:r>
            <w:proofErr w:type="spellEnd"/>
            <w:r w:rsidRPr="00BC01A4">
              <w:rPr>
                <w:rFonts w:cstheme="minorHAnsi"/>
              </w:rPr>
              <w:t xml:space="preserve"> children). </w:t>
            </w:r>
          </w:p>
        </w:tc>
      </w:tr>
      <w:tr w:rsidR="00C93F08" w:rsidRPr="00BC01A4" w14:paraId="2C579259" w14:textId="77777777" w:rsidTr="003C5874">
        <w:trPr>
          <w:trHeight w:val="630"/>
        </w:trPr>
        <w:tc>
          <w:tcPr>
            <w:tcW w:w="2254" w:type="dxa"/>
            <w:noWrap/>
            <w:vAlign w:val="center"/>
            <w:hideMark/>
          </w:tcPr>
          <w:p w14:paraId="5CB4BAD3" w14:textId="77777777" w:rsidR="00C93F08" w:rsidRPr="00BC01A4" w:rsidRDefault="00C93F08" w:rsidP="003C5874">
            <w:pPr>
              <w:rPr>
                <w:rFonts w:cstheme="minorHAnsi"/>
              </w:rPr>
            </w:pPr>
          </w:p>
        </w:tc>
        <w:tc>
          <w:tcPr>
            <w:tcW w:w="3177" w:type="dxa"/>
            <w:vAlign w:val="center"/>
            <w:hideMark/>
          </w:tcPr>
          <w:p w14:paraId="1C701D13" w14:textId="77777777" w:rsidR="00C93F08" w:rsidRPr="00BC01A4" w:rsidRDefault="00C93F08" w:rsidP="003C5874">
            <w:pPr>
              <w:rPr>
                <w:rFonts w:cstheme="minorHAnsi"/>
              </w:rPr>
            </w:pPr>
            <w:r w:rsidRPr="00BC01A4">
              <w:rPr>
                <w:rFonts w:cstheme="minorHAnsi"/>
              </w:rPr>
              <w:t>Interviewer ID (study nurse ID)</w:t>
            </w:r>
          </w:p>
        </w:tc>
        <w:tc>
          <w:tcPr>
            <w:tcW w:w="2257" w:type="dxa"/>
            <w:vAlign w:val="center"/>
          </w:tcPr>
          <w:p w14:paraId="14183560" w14:textId="77777777" w:rsidR="00C93F08" w:rsidRPr="00BC01A4" w:rsidRDefault="00C93F08" w:rsidP="003C5874">
            <w:pPr>
              <w:rPr>
                <w:rFonts w:cstheme="minorHAnsi"/>
              </w:rPr>
            </w:pPr>
          </w:p>
        </w:tc>
        <w:tc>
          <w:tcPr>
            <w:tcW w:w="1328" w:type="dxa"/>
            <w:vAlign w:val="center"/>
          </w:tcPr>
          <w:p w14:paraId="7FC464AF" w14:textId="77777777" w:rsidR="00C93F08" w:rsidRPr="00BC01A4" w:rsidRDefault="00C93F08" w:rsidP="003C5874">
            <w:pPr>
              <w:rPr>
                <w:rFonts w:cstheme="minorHAnsi"/>
              </w:rPr>
            </w:pPr>
            <w:r w:rsidRPr="00BC01A4">
              <w:rPr>
                <w:rFonts w:cstheme="minorHAnsi"/>
              </w:rPr>
              <w:t>Yes</w:t>
            </w:r>
          </w:p>
        </w:tc>
      </w:tr>
      <w:tr w:rsidR="00C93F08" w:rsidRPr="00BC01A4" w14:paraId="5B284B87" w14:textId="77777777" w:rsidTr="003C5874">
        <w:trPr>
          <w:trHeight w:val="315"/>
        </w:trPr>
        <w:tc>
          <w:tcPr>
            <w:tcW w:w="2254" w:type="dxa"/>
            <w:noWrap/>
            <w:vAlign w:val="center"/>
            <w:hideMark/>
          </w:tcPr>
          <w:p w14:paraId="36963514" w14:textId="77777777" w:rsidR="00C93F08" w:rsidRPr="00BC01A4" w:rsidRDefault="00C93F08" w:rsidP="003C5874">
            <w:pPr>
              <w:rPr>
                <w:rFonts w:cstheme="minorHAnsi"/>
              </w:rPr>
            </w:pPr>
          </w:p>
        </w:tc>
        <w:tc>
          <w:tcPr>
            <w:tcW w:w="3177" w:type="dxa"/>
            <w:noWrap/>
            <w:vAlign w:val="center"/>
            <w:hideMark/>
          </w:tcPr>
          <w:p w14:paraId="3B7F0473" w14:textId="77777777" w:rsidR="00C93F08" w:rsidRPr="00BC01A4" w:rsidRDefault="00C93F08" w:rsidP="003C5874">
            <w:pPr>
              <w:rPr>
                <w:rFonts w:cstheme="minorHAnsi"/>
              </w:rPr>
            </w:pPr>
            <w:r w:rsidRPr="00BC01A4">
              <w:rPr>
                <w:rFonts w:cstheme="minorHAnsi"/>
              </w:rPr>
              <w:t>Child ID (child ID sticker)</w:t>
            </w:r>
            <w:r w:rsidRPr="00BC01A4">
              <w:rPr>
                <w:rFonts w:cstheme="minorHAnsi"/>
                <w:i/>
                <w:iCs/>
                <w:color w:val="FF0000"/>
              </w:rPr>
              <w:t xml:space="preserve"> </w:t>
            </w:r>
          </w:p>
        </w:tc>
        <w:tc>
          <w:tcPr>
            <w:tcW w:w="2257" w:type="dxa"/>
            <w:vAlign w:val="center"/>
          </w:tcPr>
          <w:p w14:paraId="12DA94DC" w14:textId="77777777" w:rsidR="00C93F08" w:rsidRPr="00BC01A4" w:rsidRDefault="00C93F08" w:rsidP="003C5874">
            <w:pPr>
              <w:rPr>
                <w:rFonts w:cstheme="minorHAnsi"/>
              </w:rPr>
            </w:pPr>
          </w:p>
        </w:tc>
        <w:tc>
          <w:tcPr>
            <w:tcW w:w="1328" w:type="dxa"/>
            <w:vAlign w:val="center"/>
          </w:tcPr>
          <w:p w14:paraId="668D70AB" w14:textId="77777777" w:rsidR="00C93F08" w:rsidRPr="00BC01A4" w:rsidRDefault="00C93F08" w:rsidP="003C5874">
            <w:pPr>
              <w:rPr>
                <w:rFonts w:cstheme="minorHAnsi"/>
              </w:rPr>
            </w:pPr>
            <w:r w:rsidRPr="00BC01A4">
              <w:rPr>
                <w:rFonts w:cstheme="minorHAnsi"/>
              </w:rPr>
              <w:t>Yes</w:t>
            </w:r>
          </w:p>
        </w:tc>
      </w:tr>
      <w:tr w:rsidR="00C93F08" w:rsidRPr="00BC01A4" w14:paraId="6E848BD4" w14:textId="77777777" w:rsidTr="003C5874">
        <w:trPr>
          <w:trHeight w:val="315"/>
        </w:trPr>
        <w:tc>
          <w:tcPr>
            <w:tcW w:w="2254" w:type="dxa"/>
            <w:noWrap/>
            <w:vAlign w:val="center"/>
          </w:tcPr>
          <w:p w14:paraId="33E65A1A" w14:textId="77777777" w:rsidR="00C93F08" w:rsidRPr="00BC01A4" w:rsidRDefault="00C93F08" w:rsidP="003C5874">
            <w:pPr>
              <w:rPr>
                <w:rFonts w:cstheme="minorHAnsi"/>
              </w:rPr>
            </w:pPr>
            <w:r w:rsidRPr="00BC01A4">
              <w:rPr>
                <w:rFonts w:cstheme="minorHAnsi"/>
              </w:rPr>
              <w:t>A. VISIT INFORMATION</w:t>
            </w:r>
          </w:p>
        </w:tc>
        <w:tc>
          <w:tcPr>
            <w:tcW w:w="3177" w:type="dxa"/>
            <w:noWrap/>
            <w:vAlign w:val="center"/>
          </w:tcPr>
          <w:p w14:paraId="271B6C0B" w14:textId="77777777" w:rsidR="00C93F08" w:rsidRPr="00BC01A4" w:rsidRDefault="00C93F08" w:rsidP="003C5874">
            <w:pPr>
              <w:rPr>
                <w:rFonts w:cstheme="minorHAnsi"/>
              </w:rPr>
            </w:pPr>
            <w:r w:rsidRPr="00BC01A4">
              <w:rPr>
                <w:rFonts w:cstheme="minorHAnsi"/>
              </w:rPr>
              <w:t>1. Date</w:t>
            </w:r>
          </w:p>
        </w:tc>
        <w:tc>
          <w:tcPr>
            <w:tcW w:w="2257" w:type="dxa"/>
            <w:vAlign w:val="center"/>
          </w:tcPr>
          <w:p w14:paraId="620C983E" w14:textId="77777777" w:rsidR="00C93F08" w:rsidRPr="00BC01A4" w:rsidRDefault="00C93F08" w:rsidP="003C5874">
            <w:pPr>
              <w:rPr>
                <w:rFonts w:cstheme="minorHAnsi"/>
              </w:rPr>
            </w:pPr>
          </w:p>
        </w:tc>
        <w:tc>
          <w:tcPr>
            <w:tcW w:w="1328" w:type="dxa"/>
            <w:vAlign w:val="center"/>
          </w:tcPr>
          <w:p w14:paraId="18396FD9" w14:textId="77777777" w:rsidR="00C93F08" w:rsidRPr="00BC01A4" w:rsidRDefault="00C93F08" w:rsidP="003C5874">
            <w:pPr>
              <w:rPr>
                <w:rFonts w:cstheme="minorHAnsi"/>
              </w:rPr>
            </w:pPr>
            <w:r w:rsidRPr="00BC01A4">
              <w:rPr>
                <w:rFonts w:cstheme="minorHAnsi"/>
              </w:rPr>
              <w:t>Yes</w:t>
            </w:r>
          </w:p>
        </w:tc>
      </w:tr>
      <w:tr w:rsidR="00C93F08" w:rsidRPr="00BC01A4" w14:paraId="2F725F74" w14:textId="77777777" w:rsidTr="003C5874">
        <w:trPr>
          <w:trHeight w:val="315"/>
        </w:trPr>
        <w:tc>
          <w:tcPr>
            <w:tcW w:w="2254" w:type="dxa"/>
            <w:noWrap/>
            <w:vAlign w:val="center"/>
          </w:tcPr>
          <w:p w14:paraId="6DF54677" w14:textId="77777777" w:rsidR="00C93F08" w:rsidRPr="00BC01A4" w:rsidRDefault="00C93F08" w:rsidP="003C5874">
            <w:pPr>
              <w:rPr>
                <w:rFonts w:cstheme="minorHAnsi"/>
              </w:rPr>
            </w:pPr>
          </w:p>
        </w:tc>
        <w:tc>
          <w:tcPr>
            <w:tcW w:w="3177" w:type="dxa"/>
            <w:noWrap/>
            <w:vAlign w:val="center"/>
          </w:tcPr>
          <w:p w14:paraId="759D2635" w14:textId="77777777" w:rsidR="00C93F08" w:rsidRPr="00BC01A4" w:rsidRDefault="00C93F08" w:rsidP="003C5874">
            <w:pPr>
              <w:rPr>
                <w:rFonts w:cstheme="minorHAnsi"/>
              </w:rPr>
            </w:pPr>
            <w:r w:rsidRPr="00BC01A4">
              <w:rPr>
                <w:rFonts w:cstheme="minorHAnsi"/>
              </w:rPr>
              <w:t>2. MDA round (Visit number)</w:t>
            </w:r>
          </w:p>
        </w:tc>
        <w:tc>
          <w:tcPr>
            <w:tcW w:w="2257" w:type="dxa"/>
            <w:vAlign w:val="center"/>
          </w:tcPr>
          <w:p w14:paraId="28CFBD83" w14:textId="77777777" w:rsidR="00C93F08" w:rsidRPr="00BC01A4" w:rsidRDefault="00C93F08" w:rsidP="003C5874">
            <w:pPr>
              <w:rPr>
                <w:rFonts w:cstheme="minorHAnsi"/>
              </w:rPr>
            </w:pPr>
          </w:p>
        </w:tc>
        <w:tc>
          <w:tcPr>
            <w:tcW w:w="1328" w:type="dxa"/>
            <w:vAlign w:val="center"/>
          </w:tcPr>
          <w:p w14:paraId="44A6009D" w14:textId="77777777" w:rsidR="00C93F08" w:rsidRPr="00BC01A4" w:rsidRDefault="00C93F08" w:rsidP="003C5874">
            <w:pPr>
              <w:rPr>
                <w:rFonts w:cstheme="minorHAnsi"/>
              </w:rPr>
            </w:pPr>
            <w:r w:rsidRPr="00BC01A4">
              <w:rPr>
                <w:rFonts w:cstheme="minorHAnsi"/>
              </w:rPr>
              <w:t>Yes</w:t>
            </w:r>
          </w:p>
        </w:tc>
      </w:tr>
      <w:tr w:rsidR="00C93F08" w:rsidRPr="00BC01A4" w14:paraId="220D3ACC" w14:textId="77777777" w:rsidTr="003C5874">
        <w:trPr>
          <w:trHeight w:val="315"/>
        </w:trPr>
        <w:tc>
          <w:tcPr>
            <w:tcW w:w="2254" w:type="dxa"/>
            <w:noWrap/>
            <w:vAlign w:val="center"/>
          </w:tcPr>
          <w:p w14:paraId="51C4A581" w14:textId="77777777" w:rsidR="00C93F08" w:rsidRPr="00BC01A4" w:rsidRDefault="00C93F08" w:rsidP="003C5874">
            <w:pPr>
              <w:rPr>
                <w:rFonts w:cstheme="minorHAnsi"/>
              </w:rPr>
            </w:pPr>
          </w:p>
        </w:tc>
        <w:tc>
          <w:tcPr>
            <w:tcW w:w="3177" w:type="dxa"/>
            <w:noWrap/>
            <w:vAlign w:val="center"/>
          </w:tcPr>
          <w:p w14:paraId="000E20D5" w14:textId="77777777" w:rsidR="00C93F08" w:rsidRPr="00BC01A4" w:rsidRDefault="00C93F08" w:rsidP="003C5874">
            <w:pPr>
              <w:rPr>
                <w:rFonts w:cstheme="minorHAnsi"/>
              </w:rPr>
            </w:pPr>
            <w:r w:rsidRPr="00BC01A4">
              <w:rPr>
                <w:rFonts w:cstheme="minorHAnsi"/>
              </w:rPr>
              <w:t>3. Sample collection place</w:t>
            </w:r>
          </w:p>
        </w:tc>
        <w:tc>
          <w:tcPr>
            <w:tcW w:w="2257" w:type="dxa"/>
            <w:vAlign w:val="center"/>
          </w:tcPr>
          <w:p w14:paraId="390E2C20" w14:textId="77777777" w:rsidR="00C93F08" w:rsidRPr="00BC01A4" w:rsidRDefault="00C93F08" w:rsidP="003C5874">
            <w:pPr>
              <w:rPr>
                <w:rFonts w:cstheme="minorHAnsi"/>
              </w:rPr>
            </w:pPr>
            <w:r w:rsidRPr="00BC01A4">
              <w:rPr>
                <w:rFonts w:cstheme="minorHAnsi"/>
                <w:color w:val="000000"/>
              </w:rPr>
              <w:t xml:space="preserve">Village central place/pop-up facility </w:t>
            </w:r>
          </w:p>
        </w:tc>
        <w:tc>
          <w:tcPr>
            <w:tcW w:w="1328" w:type="dxa"/>
            <w:vAlign w:val="center"/>
          </w:tcPr>
          <w:p w14:paraId="6FBF8990" w14:textId="77777777" w:rsidR="00C93F08" w:rsidRPr="00BC01A4" w:rsidRDefault="00C93F08" w:rsidP="003C5874">
            <w:pPr>
              <w:rPr>
                <w:rFonts w:cstheme="minorHAnsi"/>
              </w:rPr>
            </w:pPr>
          </w:p>
        </w:tc>
      </w:tr>
      <w:tr w:rsidR="00C93F08" w:rsidRPr="00BC01A4" w14:paraId="200673F0" w14:textId="77777777" w:rsidTr="003C5874">
        <w:trPr>
          <w:trHeight w:val="315"/>
        </w:trPr>
        <w:tc>
          <w:tcPr>
            <w:tcW w:w="2254" w:type="dxa"/>
            <w:noWrap/>
            <w:vAlign w:val="center"/>
          </w:tcPr>
          <w:p w14:paraId="709563B9" w14:textId="77777777" w:rsidR="00C93F08" w:rsidRPr="00BC01A4" w:rsidRDefault="00C93F08" w:rsidP="003C5874">
            <w:pPr>
              <w:rPr>
                <w:rFonts w:cstheme="minorHAnsi"/>
              </w:rPr>
            </w:pPr>
          </w:p>
        </w:tc>
        <w:tc>
          <w:tcPr>
            <w:tcW w:w="3177" w:type="dxa"/>
            <w:noWrap/>
            <w:vAlign w:val="center"/>
          </w:tcPr>
          <w:p w14:paraId="2E1F9237" w14:textId="77777777" w:rsidR="00C93F08" w:rsidRPr="00BC01A4" w:rsidRDefault="00C93F08" w:rsidP="003C5874">
            <w:pPr>
              <w:rPr>
                <w:rFonts w:cstheme="minorHAnsi"/>
              </w:rPr>
            </w:pPr>
            <w:r w:rsidRPr="00BC01A4">
              <w:rPr>
                <w:rFonts w:cstheme="minorHAnsi"/>
              </w:rPr>
              <w:t>4. Child age group</w:t>
            </w:r>
          </w:p>
        </w:tc>
        <w:tc>
          <w:tcPr>
            <w:tcW w:w="2257" w:type="dxa"/>
            <w:vAlign w:val="center"/>
          </w:tcPr>
          <w:p w14:paraId="0C3911F0" w14:textId="77777777" w:rsidR="00C93F08" w:rsidRPr="00BC01A4" w:rsidRDefault="00C93F08" w:rsidP="003C5874">
            <w:pPr>
              <w:rPr>
                <w:rFonts w:cstheme="minorHAnsi"/>
                <w:color w:val="000000"/>
              </w:rPr>
            </w:pPr>
            <w:r w:rsidRPr="00BC01A4">
              <w:rPr>
                <w:rFonts w:cstheme="minorHAnsi"/>
                <w:color w:val="000000"/>
              </w:rPr>
              <w:t xml:space="preserve">4-14 </w:t>
            </w:r>
            <w:proofErr w:type="spellStart"/>
            <w:r w:rsidRPr="00BC01A4">
              <w:rPr>
                <w:rFonts w:cstheme="minorHAnsi"/>
                <w:color w:val="000000"/>
              </w:rPr>
              <w:t>mo</w:t>
            </w:r>
            <w:proofErr w:type="spellEnd"/>
            <w:r w:rsidRPr="00BC01A4">
              <w:rPr>
                <w:rFonts w:cstheme="minorHAnsi"/>
                <w:color w:val="000000"/>
              </w:rPr>
              <w:t xml:space="preserve"> | 49-59 </w:t>
            </w:r>
            <w:proofErr w:type="spellStart"/>
            <w:r w:rsidRPr="00BC01A4">
              <w:rPr>
                <w:rFonts w:cstheme="minorHAnsi"/>
                <w:color w:val="000000"/>
              </w:rPr>
              <w:t>mo</w:t>
            </w:r>
            <w:proofErr w:type="spellEnd"/>
            <w:r w:rsidRPr="00BC01A4">
              <w:rPr>
                <w:rFonts w:cstheme="minorHAnsi"/>
                <w:color w:val="000000"/>
              </w:rPr>
              <w:t xml:space="preserve">  </w:t>
            </w:r>
          </w:p>
        </w:tc>
        <w:tc>
          <w:tcPr>
            <w:tcW w:w="1328" w:type="dxa"/>
            <w:vAlign w:val="center"/>
          </w:tcPr>
          <w:p w14:paraId="0471E262" w14:textId="77777777" w:rsidR="00C93F08" w:rsidRPr="00BC01A4" w:rsidRDefault="00C93F08" w:rsidP="003C5874">
            <w:pPr>
              <w:rPr>
                <w:rFonts w:cstheme="minorHAnsi"/>
              </w:rPr>
            </w:pPr>
            <w:r w:rsidRPr="00BC01A4">
              <w:rPr>
                <w:rFonts w:cstheme="minorHAnsi"/>
              </w:rPr>
              <w:t>Yes</w:t>
            </w:r>
          </w:p>
        </w:tc>
      </w:tr>
      <w:tr w:rsidR="00C93F08" w:rsidRPr="00BC01A4" w14:paraId="5E1A4DC0" w14:textId="77777777" w:rsidTr="003C5874">
        <w:trPr>
          <w:trHeight w:val="630"/>
        </w:trPr>
        <w:tc>
          <w:tcPr>
            <w:tcW w:w="2254" w:type="dxa"/>
            <w:noWrap/>
            <w:vAlign w:val="center"/>
            <w:hideMark/>
          </w:tcPr>
          <w:p w14:paraId="329A89B7" w14:textId="77777777" w:rsidR="00C93F08" w:rsidRPr="00BC01A4" w:rsidRDefault="00C93F08" w:rsidP="003C5874">
            <w:pPr>
              <w:rPr>
                <w:rFonts w:cstheme="minorHAnsi"/>
              </w:rPr>
            </w:pPr>
            <w:r w:rsidRPr="00BC01A4">
              <w:rPr>
                <w:rFonts w:cstheme="minorHAnsi"/>
              </w:rPr>
              <w:t>B. SAMPLE COLLECTION</w:t>
            </w:r>
          </w:p>
        </w:tc>
        <w:tc>
          <w:tcPr>
            <w:tcW w:w="3177" w:type="dxa"/>
            <w:vAlign w:val="center"/>
            <w:hideMark/>
          </w:tcPr>
          <w:p w14:paraId="6DA20EEA" w14:textId="77777777" w:rsidR="00C93F08" w:rsidRPr="00BC01A4" w:rsidRDefault="00C93F08" w:rsidP="003C5874">
            <w:pPr>
              <w:rPr>
                <w:rFonts w:cstheme="minorHAnsi"/>
              </w:rPr>
            </w:pPr>
            <w:r w:rsidRPr="00BC01A4">
              <w:rPr>
                <w:rFonts w:cstheme="minorHAnsi"/>
              </w:rPr>
              <w:t>5. What samples collected?</w:t>
            </w:r>
          </w:p>
        </w:tc>
        <w:tc>
          <w:tcPr>
            <w:tcW w:w="2257" w:type="dxa"/>
            <w:vAlign w:val="center"/>
          </w:tcPr>
          <w:p w14:paraId="7D231440" w14:textId="77777777" w:rsidR="00C93F08" w:rsidRPr="00BC01A4" w:rsidRDefault="00C93F08" w:rsidP="003C5874">
            <w:pPr>
              <w:ind w:left="57" w:hanging="57"/>
              <w:rPr>
                <w:rFonts w:cstheme="minorHAnsi"/>
              </w:rPr>
            </w:pPr>
            <w:r w:rsidRPr="00BC01A4">
              <w:rPr>
                <w:rFonts w:cstheme="minorHAnsi"/>
                <w:color w:val="000000"/>
              </w:rPr>
              <w:t>Rectal swab</w:t>
            </w:r>
            <w:r w:rsidRPr="00BC01A4">
              <w:rPr>
                <w:rFonts w:cstheme="minorHAnsi"/>
              </w:rPr>
              <w:t xml:space="preserve"> </w:t>
            </w:r>
            <w:r w:rsidRPr="00BC01A4">
              <w:rPr>
                <w:rFonts w:cstheme="minorHAnsi"/>
                <w:color w:val="000000"/>
              </w:rPr>
              <w:t>| N</w:t>
            </w:r>
            <w:r w:rsidRPr="00BC01A4">
              <w:rPr>
                <w:rFonts w:cstheme="minorHAnsi"/>
              </w:rPr>
              <w:t>asopharyngeal swab</w:t>
            </w:r>
            <w:r w:rsidRPr="00BC01A4" w:rsidDel="0083017A">
              <w:rPr>
                <w:rFonts w:cstheme="minorHAnsi"/>
                <w:color w:val="000000"/>
              </w:rPr>
              <w:t xml:space="preserve"> </w:t>
            </w:r>
          </w:p>
        </w:tc>
        <w:tc>
          <w:tcPr>
            <w:tcW w:w="1328" w:type="dxa"/>
            <w:vAlign w:val="center"/>
          </w:tcPr>
          <w:p w14:paraId="45CCD529" w14:textId="77777777" w:rsidR="00C93F08" w:rsidRPr="00BC01A4" w:rsidRDefault="00C93F08" w:rsidP="003C5874">
            <w:pPr>
              <w:rPr>
                <w:rFonts w:cstheme="minorHAnsi"/>
              </w:rPr>
            </w:pPr>
            <w:r w:rsidRPr="00BC01A4">
              <w:rPr>
                <w:rFonts w:cstheme="minorHAnsi"/>
              </w:rPr>
              <w:t>Yes</w:t>
            </w:r>
          </w:p>
        </w:tc>
      </w:tr>
      <w:tr w:rsidR="00C93F08" w:rsidRPr="00BC01A4" w14:paraId="47FDEC81" w14:textId="77777777" w:rsidTr="003C5874">
        <w:trPr>
          <w:trHeight w:val="630"/>
        </w:trPr>
        <w:tc>
          <w:tcPr>
            <w:tcW w:w="2254" w:type="dxa"/>
            <w:noWrap/>
            <w:vAlign w:val="center"/>
          </w:tcPr>
          <w:p w14:paraId="3225A002" w14:textId="77777777" w:rsidR="00C93F08" w:rsidRPr="00BC01A4" w:rsidRDefault="00C93F08" w:rsidP="003C5874">
            <w:pPr>
              <w:rPr>
                <w:rFonts w:cstheme="minorHAnsi"/>
              </w:rPr>
            </w:pPr>
          </w:p>
        </w:tc>
        <w:tc>
          <w:tcPr>
            <w:tcW w:w="3177" w:type="dxa"/>
          </w:tcPr>
          <w:p w14:paraId="68783DB9" w14:textId="77777777" w:rsidR="00C93F08" w:rsidRPr="00BC01A4" w:rsidRDefault="00C93F08" w:rsidP="003C5874">
            <w:pPr>
              <w:rPr>
                <w:rFonts w:cstheme="minorHAnsi"/>
              </w:rPr>
            </w:pPr>
            <w:r w:rsidRPr="00BC01A4">
              <w:rPr>
                <w:rFonts w:cstheme="minorHAnsi"/>
              </w:rPr>
              <w:t xml:space="preserve">6. How many rectal swabs were collected? </w:t>
            </w:r>
          </w:p>
        </w:tc>
        <w:tc>
          <w:tcPr>
            <w:tcW w:w="2257" w:type="dxa"/>
          </w:tcPr>
          <w:p w14:paraId="67E4C99B" w14:textId="77777777" w:rsidR="00C93F08" w:rsidRPr="00BC01A4" w:rsidRDefault="00C93F08" w:rsidP="003C5874">
            <w:pPr>
              <w:rPr>
                <w:rFonts w:cstheme="minorHAnsi"/>
                <w:color w:val="000000"/>
              </w:rPr>
            </w:pPr>
            <w:r w:rsidRPr="00BC01A4">
              <w:rPr>
                <w:rFonts w:cstheme="minorHAnsi"/>
              </w:rPr>
              <w:t xml:space="preserve">0 </w:t>
            </w:r>
            <w:r w:rsidRPr="00BC01A4">
              <w:rPr>
                <w:rFonts w:cstheme="minorHAnsi"/>
                <w:color w:val="000000"/>
              </w:rPr>
              <w:t xml:space="preserve">| </w:t>
            </w:r>
            <w:r w:rsidRPr="00BC01A4">
              <w:rPr>
                <w:rFonts w:cstheme="minorHAnsi"/>
              </w:rPr>
              <w:t xml:space="preserve">1 </w:t>
            </w:r>
            <w:r w:rsidRPr="00BC01A4">
              <w:rPr>
                <w:rFonts w:cstheme="minorHAnsi"/>
                <w:color w:val="000000"/>
              </w:rPr>
              <w:t>| 2</w:t>
            </w:r>
            <w:r w:rsidRPr="00BC01A4">
              <w:rPr>
                <w:rFonts w:cstheme="minorHAnsi"/>
              </w:rPr>
              <w:t xml:space="preserve"> </w:t>
            </w:r>
            <w:r w:rsidRPr="00BC01A4">
              <w:rPr>
                <w:rFonts w:cstheme="minorHAnsi"/>
                <w:color w:val="000000"/>
              </w:rPr>
              <w:t>| 3</w:t>
            </w:r>
          </w:p>
        </w:tc>
        <w:tc>
          <w:tcPr>
            <w:tcW w:w="1328" w:type="dxa"/>
          </w:tcPr>
          <w:p w14:paraId="4F17329F" w14:textId="77777777" w:rsidR="00C93F08" w:rsidRPr="00BC01A4" w:rsidRDefault="00C93F08" w:rsidP="003C5874">
            <w:pPr>
              <w:rPr>
                <w:rFonts w:cstheme="minorHAnsi"/>
              </w:rPr>
            </w:pPr>
            <w:r w:rsidRPr="00BC01A4">
              <w:rPr>
                <w:rFonts w:cstheme="minorHAnsi"/>
                <w:color w:val="000000"/>
              </w:rPr>
              <w:t>Yes</w:t>
            </w:r>
          </w:p>
        </w:tc>
      </w:tr>
      <w:tr w:rsidR="00C93F08" w:rsidRPr="00BC01A4" w14:paraId="79D09178" w14:textId="77777777" w:rsidTr="003C5874">
        <w:trPr>
          <w:trHeight w:val="630"/>
        </w:trPr>
        <w:tc>
          <w:tcPr>
            <w:tcW w:w="2254" w:type="dxa"/>
            <w:noWrap/>
            <w:vAlign w:val="center"/>
          </w:tcPr>
          <w:p w14:paraId="7366FC88" w14:textId="77777777" w:rsidR="00C93F08" w:rsidRPr="00BC01A4" w:rsidRDefault="00C93F08" w:rsidP="003C5874">
            <w:pPr>
              <w:rPr>
                <w:rFonts w:cstheme="minorHAnsi"/>
              </w:rPr>
            </w:pPr>
          </w:p>
        </w:tc>
        <w:tc>
          <w:tcPr>
            <w:tcW w:w="3177" w:type="dxa"/>
          </w:tcPr>
          <w:p w14:paraId="50F2EE48" w14:textId="77777777" w:rsidR="00C93F08" w:rsidRPr="00BC01A4" w:rsidRDefault="00C93F08" w:rsidP="003C5874">
            <w:pPr>
              <w:rPr>
                <w:rFonts w:cstheme="minorHAnsi"/>
              </w:rPr>
            </w:pPr>
            <w:r w:rsidRPr="00BC01A4">
              <w:rPr>
                <w:rFonts w:cstheme="minorHAnsi"/>
              </w:rPr>
              <w:t>6a. What time the rectal swabs were collected?</w:t>
            </w:r>
          </w:p>
        </w:tc>
        <w:tc>
          <w:tcPr>
            <w:tcW w:w="2257" w:type="dxa"/>
          </w:tcPr>
          <w:p w14:paraId="12AC2A2F" w14:textId="77777777" w:rsidR="00C93F08" w:rsidRPr="00BC01A4" w:rsidRDefault="00C93F08" w:rsidP="003C5874">
            <w:pPr>
              <w:rPr>
                <w:rFonts w:cstheme="minorHAnsi"/>
                <w:color w:val="000000"/>
              </w:rPr>
            </w:pPr>
          </w:p>
        </w:tc>
        <w:tc>
          <w:tcPr>
            <w:tcW w:w="1328" w:type="dxa"/>
          </w:tcPr>
          <w:p w14:paraId="71DB015F" w14:textId="77777777" w:rsidR="00C93F08" w:rsidRPr="00BC01A4" w:rsidRDefault="00C93F08" w:rsidP="003C5874">
            <w:pPr>
              <w:rPr>
                <w:rFonts w:cstheme="minorHAnsi"/>
              </w:rPr>
            </w:pPr>
            <w:r w:rsidRPr="00BC01A4">
              <w:rPr>
                <w:rFonts w:cstheme="minorHAnsi"/>
                <w:color w:val="000000"/>
              </w:rPr>
              <w:t>Yes</w:t>
            </w:r>
          </w:p>
        </w:tc>
      </w:tr>
      <w:tr w:rsidR="00C93F08" w:rsidRPr="00BC01A4" w14:paraId="33BB0F5D" w14:textId="77777777" w:rsidTr="003C5874">
        <w:trPr>
          <w:trHeight w:val="630"/>
        </w:trPr>
        <w:tc>
          <w:tcPr>
            <w:tcW w:w="2254" w:type="dxa"/>
            <w:noWrap/>
            <w:vAlign w:val="center"/>
          </w:tcPr>
          <w:p w14:paraId="5169A174" w14:textId="77777777" w:rsidR="00C93F08" w:rsidRPr="00BC01A4" w:rsidRDefault="00C93F08" w:rsidP="003C5874">
            <w:pPr>
              <w:rPr>
                <w:rFonts w:cstheme="minorHAnsi"/>
              </w:rPr>
            </w:pPr>
          </w:p>
        </w:tc>
        <w:tc>
          <w:tcPr>
            <w:tcW w:w="3177" w:type="dxa"/>
          </w:tcPr>
          <w:p w14:paraId="5C63B887" w14:textId="77777777" w:rsidR="00C93F08" w:rsidRPr="00BC01A4" w:rsidRDefault="00C93F08" w:rsidP="003C5874">
            <w:pPr>
              <w:rPr>
                <w:rFonts w:cstheme="minorHAnsi"/>
              </w:rPr>
            </w:pPr>
            <w:r w:rsidRPr="00BC01A4">
              <w:rPr>
                <w:rFonts w:cstheme="minorHAnsi"/>
              </w:rPr>
              <w:t xml:space="preserve">6b. Identifier (barcode) of the first rectal swab in Cary-Blair medium tube </w:t>
            </w:r>
          </w:p>
        </w:tc>
        <w:tc>
          <w:tcPr>
            <w:tcW w:w="2257" w:type="dxa"/>
          </w:tcPr>
          <w:p w14:paraId="78AB07A1" w14:textId="77777777" w:rsidR="00C93F08" w:rsidRPr="00BC01A4" w:rsidRDefault="00C93F08" w:rsidP="003C5874">
            <w:pPr>
              <w:rPr>
                <w:rFonts w:cstheme="minorHAnsi"/>
                <w:color w:val="000000"/>
              </w:rPr>
            </w:pPr>
          </w:p>
        </w:tc>
        <w:tc>
          <w:tcPr>
            <w:tcW w:w="1328" w:type="dxa"/>
          </w:tcPr>
          <w:p w14:paraId="54509D9A" w14:textId="77777777" w:rsidR="00C93F08" w:rsidRPr="00BC01A4" w:rsidRDefault="00C93F08" w:rsidP="003C5874">
            <w:pPr>
              <w:rPr>
                <w:rFonts w:cstheme="minorHAnsi"/>
              </w:rPr>
            </w:pPr>
            <w:r w:rsidRPr="00BC01A4">
              <w:rPr>
                <w:rFonts w:cstheme="minorHAnsi"/>
              </w:rPr>
              <w:t>Yes</w:t>
            </w:r>
          </w:p>
        </w:tc>
      </w:tr>
      <w:tr w:rsidR="00C93F08" w:rsidRPr="00BC01A4" w14:paraId="1751C27A" w14:textId="77777777" w:rsidTr="003C5874">
        <w:trPr>
          <w:trHeight w:val="630"/>
        </w:trPr>
        <w:tc>
          <w:tcPr>
            <w:tcW w:w="2254" w:type="dxa"/>
            <w:noWrap/>
            <w:vAlign w:val="center"/>
          </w:tcPr>
          <w:p w14:paraId="2A492446" w14:textId="77777777" w:rsidR="00C93F08" w:rsidRPr="00BC01A4" w:rsidRDefault="00C93F08" w:rsidP="003C5874">
            <w:pPr>
              <w:rPr>
                <w:rFonts w:cstheme="minorHAnsi"/>
              </w:rPr>
            </w:pPr>
          </w:p>
        </w:tc>
        <w:tc>
          <w:tcPr>
            <w:tcW w:w="3177" w:type="dxa"/>
          </w:tcPr>
          <w:p w14:paraId="530161D4" w14:textId="77777777" w:rsidR="00C93F08" w:rsidRPr="00BC01A4" w:rsidRDefault="00C93F08" w:rsidP="003C5874">
            <w:pPr>
              <w:rPr>
                <w:rFonts w:cstheme="minorHAnsi"/>
              </w:rPr>
            </w:pPr>
            <w:r w:rsidRPr="00BC01A4">
              <w:rPr>
                <w:rFonts w:cstheme="minorHAnsi"/>
              </w:rPr>
              <w:t xml:space="preserve">6c. Identifier (barcode) of the second rectal swab in </w:t>
            </w:r>
            <w:r w:rsidRPr="00BC01A4">
              <w:rPr>
                <w:rFonts w:cstheme="minorHAnsi"/>
                <w:color w:val="000000"/>
              </w:rPr>
              <w:t>DESS medium</w:t>
            </w:r>
            <w:r w:rsidRPr="00BC01A4">
              <w:rPr>
                <w:rFonts w:cstheme="minorHAnsi"/>
              </w:rPr>
              <w:t xml:space="preserve"> tube</w:t>
            </w:r>
          </w:p>
        </w:tc>
        <w:tc>
          <w:tcPr>
            <w:tcW w:w="2257" w:type="dxa"/>
          </w:tcPr>
          <w:p w14:paraId="7712D808" w14:textId="77777777" w:rsidR="00C93F08" w:rsidRPr="00BC01A4" w:rsidRDefault="00C93F08" w:rsidP="003C5874">
            <w:pPr>
              <w:rPr>
                <w:rFonts w:cstheme="minorHAnsi"/>
                <w:color w:val="000000"/>
              </w:rPr>
            </w:pPr>
          </w:p>
        </w:tc>
        <w:tc>
          <w:tcPr>
            <w:tcW w:w="1328" w:type="dxa"/>
          </w:tcPr>
          <w:p w14:paraId="28F698D4" w14:textId="77777777" w:rsidR="00C93F08" w:rsidRPr="00BC01A4" w:rsidRDefault="00C93F08" w:rsidP="003C5874">
            <w:pPr>
              <w:rPr>
                <w:rFonts w:cstheme="minorHAnsi"/>
              </w:rPr>
            </w:pPr>
            <w:r w:rsidRPr="00BC01A4">
              <w:rPr>
                <w:rFonts w:cstheme="minorHAnsi"/>
              </w:rPr>
              <w:t>Yes</w:t>
            </w:r>
          </w:p>
        </w:tc>
      </w:tr>
      <w:tr w:rsidR="00C93F08" w:rsidRPr="00BC01A4" w14:paraId="451B9B33" w14:textId="77777777" w:rsidTr="003C5874">
        <w:trPr>
          <w:trHeight w:val="630"/>
        </w:trPr>
        <w:tc>
          <w:tcPr>
            <w:tcW w:w="2254" w:type="dxa"/>
            <w:noWrap/>
            <w:vAlign w:val="center"/>
          </w:tcPr>
          <w:p w14:paraId="369E8468" w14:textId="77777777" w:rsidR="00C93F08" w:rsidRPr="00BC01A4" w:rsidRDefault="00C93F08" w:rsidP="003C5874">
            <w:pPr>
              <w:rPr>
                <w:rFonts w:cstheme="minorHAnsi"/>
              </w:rPr>
            </w:pPr>
          </w:p>
        </w:tc>
        <w:tc>
          <w:tcPr>
            <w:tcW w:w="3177" w:type="dxa"/>
          </w:tcPr>
          <w:p w14:paraId="7A4A6B8F" w14:textId="77777777" w:rsidR="00C93F08" w:rsidRPr="00BC01A4" w:rsidRDefault="00C93F08" w:rsidP="003C5874">
            <w:pPr>
              <w:rPr>
                <w:rFonts w:cstheme="minorHAnsi"/>
              </w:rPr>
            </w:pPr>
            <w:r w:rsidRPr="00BC01A4">
              <w:rPr>
                <w:rFonts w:cstheme="minorHAnsi"/>
              </w:rPr>
              <w:t xml:space="preserve">6d. Identifier (barcode) of the third dry rectal swab </w:t>
            </w:r>
          </w:p>
        </w:tc>
        <w:tc>
          <w:tcPr>
            <w:tcW w:w="2257" w:type="dxa"/>
          </w:tcPr>
          <w:p w14:paraId="140D4EBA" w14:textId="77777777" w:rsidR="00C93F08" w:rsidRPr="00BC01A4" w:rsidRDefault="00C93F08" w:rsidP="003C5874">
            <w:pPr>
              <w:rPr>
                <w:rFonts w:cstheme="minorHAnsi"/>
                <w:color w:val="000000"/>
              </w:rPr>
            </w:pPr>
          </w:p>
        </w:tc>
        <w:tc>
          <w:tcPr>
            <w:tcW w:w="1328" w:type="dxa"/>
          </w:tcPr>
          <w:p w14:paraId="5D92001F" w14:textId="77777777" w:rsidR="00C93F08" w:rsidRPr="00BC01A4" w:rsidRDefault="00C93F08" w:rsidP="003C5874">
            <w:pPr>
              <w:rPr>
                <w:rFonts w:cstheme="minorHAnsi"/>
              </w:rPr>
            </w:pPr>
            <w:r w:rsidRPr="00BC01A4">
              <w:rPr>
                <w:rFonts w:cstheme="minorHAnsi"/>
              </w:rPr>
              <w:t>Yes</w:t>
            </w:r>
          </w:p>
        </w:tc>
      </w:tr>
      <w:tr w:rsidR="00C93F08" w:rsidRPr="00BC01A4" w14:paraId="149FBA25" w14:textId="77777777" w:rsidTr="003C5874">
        <w:trPr>
          <w:trHeight w:val="315"/>
        </w:trPr>
        <w:tc>
          <w:tcPr>
            <w:tcW w:w="2254" w:type="dxa"/>
            <w:noWrap/>
          </w:tcPr>
          <w:p w14:paraId="4F1DC99F" w14:textId="77777777" w:rsidR="00C93F08" w:rsidRPr="00BC01A4" w:rsidRDefault="00C93F08" w:rsidP="003C5874">
            <w:pPr>
              <w:rPr>
                <w:rFonts w:cstheme="minorHAnsi"/>
              </w:rPr>
            </w:pPr>
          </w:p>
        </w:tc>
        <w:tc>
          <w:tcPr>
            <w:tcW w:w="3177" w:type="dxa"/>
            <w:noWrap/>
          </w:tcPr>
          <w:p w14:paraId="44CCA749" w14:textId="77777777" w:rsidR="00C93F08" w:rsidRPr="00BC01A4" w:rsidRDefault="00C93F08" w:rsidP="003C5874">
            <w:pPr>
              <w:rPr>
                <w:rFonts w:cstheme="minorHAnsi"/>
              </w:rPr>
            </w:pPr>
            <w:r w:rsidRPr="00BC01A4">
              <w:rPr>
                <w:rFonts w:cstheme="minorHAnsi"/>
              </w:rPr>
              <w:t xml:space="preserve">7. How many nasopharyngeal swabs were collected in STGG media? </w:t>
            </w:r>
          </w:p>
        </w:tc>
        <w:tc>
          <w:tcPr>
            <w:tcW w:w="2257" w:type="dxa"/>
          </w:tcPr>
          <w:p w14:paraId="7A3A8324" w14:textId="77777777" w:rsidR="00C93F08" w:rsidRPr="00BC01A4" w:rsidRDefault="00C93F08" w:rsidP="003C5874">
            <w:pPr>
              <w:rPr>
                <w:rFonts w:cstheme="minorHAnsi"/>
              </w:rPr>
            </w:pPr>
            <w:r w:rsidRPr="00BC01A4">
              <w:rPr>
                <w:rFonts w:cstheme="minorHAnsi"/>
              </w:rPr>
              <w:t xml:space="preserve">0 </w:t>
            </w:r>
            <w:r w:rsidRPr="00BC01A4">
              <w:rPr>
                <w:rFonts w:cstheme="minorHAnsi"/>
                <w:color w:val="000000"/>
              </w:rPr>
              <w:t xml:space="preserve">| </w:t>
            </w:r>
            <w:r w:rsidRPr="00BC01A4">
              <w:rPr>
                <w:rFonts w:cstheme="minorHAnsi"/>
              </w:rPr>
              <w:t xml:space="preserve">1  </w:t>
            </w:r>
          </w:p>
        </w:tc>
        <w:tc>
          <w:tcPr>
            <w:tcW w:w="1328" w:type="dxa"/>
          </w:tcPr>
          <w:p w14:paraId="31C6044D" w14:textId="77777777" w:rsidR="00C93F08" w:rsidRPr="00BC01A4" w:rsidRDefault="00C93F08" w:rsidP="003C5874">
            <w:pPr>
              <w:rPr>
                <w:rFonts w:cstheme="minorHAnsi"/>
              </w:rPr>
            </w:pPr>
            <w:r w:rsidRPr="00BC01A4">
              <w:rPr>
                <w:rFonts w:cstheme="minorHAnsi"/>
                <w:color w:val="000000"/>
              </w:rPr>
              <w:t>Yes</w:t>
            </w:r>
          </w:p>
        </w:tc>
      </w:tr>
      <w:tr w:rsidR="00C93F08" w:rsidRPr="00BC01A4" w14:paraId="5904019E" w14:textId="77777777" w:rsidTr="003C5874">
        <w:trPr>
          <w:trHeight w:val="315"/>
        </w:trPr>
        <w:tc>
          <w:tcPr>
            <w:tcW w:w="2254" w:type="dxa"/>
            <w:noWrap/>
          </w:tcPr>
          <w:p w14:paraId="4EB4CB72" w14:textId="77777777" w:rsidR="00C93F08" w:rsidRPr="00BC01A4" w:rsidRDefault="00C93F08" w:rsidP="003C5874">
            <w:pPr>
              <w:rPr>
                <w:rFonts w:cstheme="minorHAnsi"/>
              </w:rPr>
            </w:pPr>
          </w:p>
        </w:tc>
        <w:tc>
          <w:tcPr>
            <w:tcW w:w="3177" w:type="dxa"/>
            <w:noWrap/>
          </w:tcPr>
          <w:p w14:paraId="08EDC27D" w14:textId="77777777" w:rsidR="00C93F08" w:rsidRPr="00BC01A4" w:rsidRDefault="00C93F08" w:rsidP="003C5874">
            <w:pPr>
              <w:rPr>
                <w:rFonts w:cstheme="minorHAnsi"/>
              </w:rPr>
            </w:pPr>
            <w:r w:rsidRPr="00BC01A4">
              <w:rPr>
                <w:rFonts w:cstheme="minorHAnsi"/>
              </w:rPr>
              <w:t>7a. What time the nasopharyngeal swab was collected?</w:t>
            </w:r>
          </w:p>
        </w:tc>
        <w:tc>
          <w:tcPr>
            <w:tcW w:w="2257" w:type="dxa"/>
          </w:tcPr>
          <w:p w14:paraId="244AE25F" w14:textId="77777777" w:rsidR="00C93F08" w:rsidRPr="00BC01A4" w:rsidRDefault="00C93F08" w:rsidP="003C5874">
            <w:pPr>
              <w:rPr>
                <w:rFonts w:cstheme="minorHAnsi"/>
              </w:rPr>
            </w:pPr>
          </w:p>
        </w:tc>
        <w:tc>
          <w:tcPr>
            <w:tcW w:w="1328" w:type="dxa"/>
          </w:tcPr>
          <w:p w14:paraId="67DB0963" w14:textId="77777777" w:rsidR="00C93F08" w:rsidRPr="00BC01A4" w:rsidRDefault="00C93F08" w:rsidP="003C5874">
            <w:pPr>
              <w:rPr>
                <w:rFonts w:cstheme="minorHAnsi"/>
              </w:rPr>
            </w:pPr>
            <w:r w:rsidRPr="00BC01A4">
              <w:rPr>
                <w:rFonts w:cstheme="minorHAnsi"/>
              </w:rPr>
              <w:t>Yes</w:t>
            </w:r>
          </w:p>
        </w:tc>
      </w:tr>
      <w:tr w:rsidR="00C93F08" w:rsidRPr="00BC01A4" w14:paraId="3C227097" w14:textId="77777777" w:rsidTr="003C5874">
        <w:trPr>
          <w:trHeight w:val="315"/>
        </w:trPr>
        <w:tc>
          <w:tcPr>
            <w:tcW w:w="2254" w:type="dxa"/>
            <w:noWrap/>
          </w:tcPr>
          <w:p w14:paraId="09BEDE66" w14:textId="77777777" w:rsidR="00C93F08" w:rsidRPr="00BC01A4" w:rsidRDefault="00C93F08" w:rsidP="003C5874">
            <w:pPr>
              <w:rPr>
                <w:rFonts w:cstheme="minorHAnsi"/>
              </w:rPr>
            </w:pPr>
          </w:p>
        </w:tc>
        <w:tc>
          <w:tcPr>
            <w:tcW w:w="3177" w:type="dxa"/>
            <w:noWrap/>
          </w:tcPr>
          <w:p w14:paraId="7A6693EB" w14:textId="77777777" w:rsidR="00C93F08" w:rsidRPr="00BC01A4" w:rsidRDefault="00C93F08" w:rsidP="003C5874">
            <w:pPr>
              <w:rPr>
                <w:rFonts w:cstheme="minorHAnsi"/>
              </w:rPr>
            </w:pPr>
            <w:r w:rsidRPr="00BC01A4">
              <w:rPr>
                <w:rFonts w:cstheme="minorHAnsi"/>
              </w:rPr>
              <w:t>7b. Identifier (barcode) of the nasopharyngeal swab</w:t>
            </w:r>
          </w:p>
        </w:tc>
        <w:tc>
          <w:tcPr>
            <w:tcW w:w="2257" w:type="dxa"/>
          </w:tcPr>
          <w:p w14:paraId="4C45864C" w14:textId="77777777" w:rsidR="00C93F08" w:rsidRPr="00BC01A4" w:rsidRDefault="00C93F08" w:rsidP="003C5874">
            <w:pPr>
              <w:rPr>
                <w:rFonts w:cstheme="minorHAnsi"/>
              </w:rPr>
            </w:pPr>
          </w:p>
        </w:tc>
        <w:tc>
          <w:tcPr>
            <w:tcW w:w="1328" w:type="dxa"/>
          </w:tcPr>
          <w:p w14:paraId="223DE90E" w14:textId="77777777" w:rsidR="00C93F08" w:rsidRPr="00BC01A4" w:rsidRDefault="00C93F08" w:rsidP="003C5874">
            <w:pPr>
              <w:rPr>
                <w:rFonts w:cstheme="minorHAnsi"/>
              </w:rPr>
            </w:pPr>
            <w:r w:rsidRPr="00BC01A4">
              <w:rPr>
                <w:rFonts w:cstheme="minorHAnsi"/>
              </w:rPr>
              <w:t>Yes</w:t>
            </w:r>
          </w:p>
        </w:tc>
      </w:tr>
    </w:tbl>
    <w:p w14:paraId="4FCFD48B" w14:textId="757DC730" w:rsidR="00C93F08" w:rsidRPr="00BC01A4" w:rsidRDefault="00C93F08" w:rsidP="00C93F08">
      <w:r w:rsidRPr="00BC01A4">
        <w:br w:type="page"/>
      </w:r>
    </w:p>
    <w:p w14:paraId="78EF88E2" w14:textId="77777777" w:rsidR="00CF5668" w:rsidRPr="00BC01A4" w:rsidRDefault="00CF5668" w:rsidP="00CF5668">
      <w:pPr>
        <w:ind w:firstLine="720"/>
        <w:sectPr w:rsidR="00CF5668" w:rsidRPr="00BC01A4" w:rsidSect="005F6E4D">
          <w:pgSz w:w="11906" w:h="16838"/>
          <w:pgMar w:top="1440" w:right="1440" w:bottom="1440" w:left="1440" w:header="708" w:footer="708" w:gutter="0"/>
          <w:cols w:space="708"/>
          <w:titlePg/>
          <w:docGrid w:linePitch="360"/>
        </w:sectPr>
      </w:pPr>
    </w:p>
    <w:p w14:paraId="3D0D2C37" w14:textId="77777777" w:rsidR="00836B81" w:rsidRPr="00BC01A4" w:rsidRDefault="00836B81" w:rsidP="00836B81">
      <w:pPr>
        <w:rPr>
          <w:rFonts w:ascii="Times New Roman" w:hAnsi="Times New Roman"/>
          <w:b/>
          <w:bCs/>
          <w:sz w:val="24"/>
          <w:szCs w:val="24"/>
          <w:u w:val="single"/>
        </w:rPr>
      </w:pPr>
      <w:r w:rsidRPr="00BC01A4">
        <w:rPr>
          <w:rFonts w:ascii="Times New Roman" w:hAnsi="Times New Roman"/>
          <w:b/>
          <w:bCs/>
          <w:u w:val="single"/>
        </w:rPr>
        <w:lastRenderedPageBreak/>
        <w:t xml:space="preserve">Appendix 2: </w:t>
      </w:r>
      <w:r w:rsidRPr="00BC01A4">
        <w:rPr>
          <w:rFonts w:ascii="Times New Roman" w:hAnsi="Times New Roman"/>
          <w:b/>
          <w:bCs/>
          <w:sz w:val="24"/>
          <w:szCs w:val="24"/>
          <w:u w:val="single"/>
        </w:rPr>
        <w:t>Sample logbook</w:t>
      </w:r>
    </w:p>
    <w:p w14:paraId="3D660B5A" w14:textId="77777777" w:rsidR="00836B81" w:rsidRPr="00BC01A4" w:rsidRDefault="00836B81" w:rsidP="00836B81">
      <w:pPr>
        <w:rPr>
          <w:rFonts w:ascii="Times New Roman" w:hAnsi="Times New Roman"/>
          <w:b/>
          <w:bCs/>
          <w:sz w:val="24"/>
          <w:szCs w:val="24"/>
        </w:rPr>
      </w:pPr>
      <w:r w:rsidRPr="00BC01A4">
        <w:rPr>
          <w:rFonts w:ascii="Times New Roman" w:hAnsi="Times New Roman"/>
          <w:b/>
          <w:bCs/>
          <w:sz w:val="24"/>
          <w:szCs w:val="24"/>
        </w:rPr>
        <w:t>Study name: LAKANA-AMR</w:t>
      </w:r>
    </w:p>
    <w:p w14:paraId="0ECE5F94" w14:textId="77777777" w:rsidR="00836B81" w:rsidRPr="00BC01A4" w:rsidRDefault="00836B81" w:rsidP="00836B81">
      <w:pPr>
        <w:rPr>
          <w:rFonts w:ascii="Times New Roman" w:hAnsi="Times New Roman"/>
          <w:b/>
          <w:bCs/>
          <w:sz w:val="24"/>
          <w:szCs w:val="24"/>
          <w:u w:val="single"/>
        </w:rPr>
      </w:pPr>
      <w:r w:rsidRPr="00BC01A4">
        <w:rPr>
          <w:rFonts w:ascii="Times New Roman" w:hAnsi="Times New Roman"/>
          <w:b/>
          <w:bCs/>
          <w:sz w:val="24"/>
          <w:szCs w:val="24"/>
        </w:rPr>
        <w:t xml:space="preserve">Village name: </w:t>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r>
    </w:p>
    <w:p w14:paraId="1E35691D" w14:textId="77777777" w:rsidR="00836B81" w:rsidRPr="00BC01A4" w:rsidRDefault="00836B81" w:rsidP="00836B81">
      <w:pPr>
        <w:rPr>
          <w:rFonts w:ascii="Times New Roman" w:hAnsi="Times New Roman"/>
          <w:b/>
          <w:bCs/>
          <w:sz w:val="24"/>
          <w:szCs w:val="24"/>
        </w:rPr>
      </w:pPr>
      <w:r w:rsidRPr="00BC01A4">
        <w:rPr>
          <w:rFonts w:ascii="Times New Roman" w:hAnsi="Times New Roman"/>
          <w:b/>
          <w:bCs/>
          <w:sz w:val="24"/>
          <w:szCs w:val="24"/>
        </w:rPr>
        <w:t xml:space="preserve">Study nurse (sample collector): </w:t>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rPr>
        <w:t xml:space="preserve">                                    </w:t>
      </w:r>
    </w:p>
    <w:p w14:paraId="020E47CB" w14:textId="77777777" w:rsidR="00836B81" w:rsidRPr="00BC01A4" w:rsidRDefault="00836B81" w:rsidP="00836B81">
      <w:pPr>
        <w:spacing w:after="0"/>
        <w:contextualSpacing/>
        <w:rPr>
          <w:rFonts w:ascii="Times New Roman" w:hAnsi="Times New Roman"/>
          <w:b/>
          <w:bCs/>
          <w:sz w:val="24"/>
          <w:szCs w:val="24"/>
        </w:rPr>
      </w:pPr>
      <w:r w:rsidRPr="00BC01A4">
        <w:rPr>
          <w:rFonts w:ascii="Times New Roman" w:hAnsi="Times New Roman"/>
          <w:b/>
          <w:bCs/>
          <w:sz w:val="24"/>
          <w:szCs w:val="24"/>
        </w:rPr>
        <w:t>Date:</w:t>
      </w:r>
      <w:r w:rsidRPr="00BC01A4">
        <w:rPr>
          <w:rFonts w:ascii="Times New Roman" w:hAnsi="Times New Roman"/>
          <w:b/>
          <w:bCs/>
          <w:sz w:val="24"/>
          <w:szCs w:val="24"/>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r>
      <w:r w:rsidRPr="00BC01A4">
        <w:rPr>
          <w:rFonts w:ascii="Times New Roman" w:hAnsi="Times New Roman"/>
          <w:b/>
          <w:bCs/>
          <w:sz w:val="24"/>
          <w:szCs w:val="24"/>
          <w:u w:val="single"/>
        </w:rPr>
        <w:tab/>
        <w:t xml:space="preserve"> </w:t>
      </w:r>
    </w:p>
    <w:p w14:paraId="78E4EA72" w14:textId="77777777" w:rsidR="00836B81" w:rsidRPr="00BC01A4" w:rsidRDefault="00836B81" w:rsidP="00836B81">
      <w:pPr>
        <w:contextualSpacing/>
        <w:rPr>
          <w:rFonts w:ascii="Times New Roman" w:hAnsi="Times New Roman"/>
          <w:sz w:val="24"/>
          <w:szCs w:val="24"/>
        </w:rPr>
      </w:pPr>
      <w:r w:rsidRPr="00BC01A4">
        <w:rPr>
          <w:rFonts w:ascii="Times New Roman" w:hAnsi="Times New Roman"/>
          <w:b/>
          <w:bCs/>
          <w:sz w:val="24"/>
          <w:szCs w:val="24"/>
        </w:rPr>
        <w:tab/>
      </w:r>
      <w:r w:rsidRPr="00BC01A4">
        <w:rPr>
          <w:rFonts w:ascii="Times New Roman" w:hAnsi="Times New Roman"/>
          <w:b/>
          <w:bCs/>
          <w:sz w:val="24"/>
          <w:szCs w:val="24"/>
        </w:rPr>
        <w:tab/>
      </w:r>
      <w:r w:rsidRPr="00BC01A4">
        <w:rPr>
          <w:rFonts w:ascii="Times New Roman" w:hAnsi="Times New Roman"/>
          <w:sz w:val="24"/>
          <w:szCs w:val="24"/>
        </w:rPr>
        <w:t>Date</w:t>
      </w:r>
      <w:r w:rsidRPr="00BC01A4">
        <w:rPr>
          <w:rFonts w:ascii="Times New Roman" w:hAnsi="Times New Roman"/>
          <w:sz w:val="24"/>
          <w:szCs w:val="24"/>
        </w:rPr>
        <w:tab/>
      </w:r>
      <w:r w:rsidRPr="00BC01A4">
        <w:rPr>
          <w:rFonts w:ascii="Times New Roman" w:hAnsi="Times New Roman"/>
          <w:sz w:val="24"/>
          <w:szCs w:val="24"/>
        </w:rPr>
        <w:tab/>
        <w:t>Month</w:t>
      </w:r>
      <w:r w:rsidRPr="00BC01A4">
        <w:rPr>
          <w:rFonts w:ascii="Times New Roman" w:hAnsi="Times New Roman"/>
          <w:sz w:val="24"/>
          <w:szCs w:val="24"/>
        </w:rPr>
        <w:tab/>
      </w:r>
      <w:r w:rsidRPr="00BC01A4">
        <w:rPr>
          <w:rFonts w:ascii="Times New Roman" w:hAnsi="Times New Roman"/>
          <w:sz w:val="24"/>
          <w:szCs w:val="24"/>
        </w:rPr>
        <w:tab/>
        <w:t xml:space="preserve">  Year</w:t>
      </w:r>
    </w:p>
    <w:p w14:paraId="0102FDFF" w14:textId="77777777" w:rsidR="00836B81" w:rsidRPr="00BC01A4" w:rsidRDefault="00836B81" w:rsidP="00836B81">
      <w:pPr>
        <w:spacing w:after="0"/>
        <w:contextualSpacing/>
        <w:rPr>
          <w:rFonts w:ascii="Times New Roman" w:hAnsi="Times New Roman"/>
          <w:sz w:val="24"/>
          <w:szCs w:val="24"/>
        </w:rPr>
      </w:pPr>
    </w:p>
    <w:tbl>
      <w:tblPr>
        <w:tblStyle w:val="TableGrid"/>
        <w:tblW w:w="0" w:type="auto"/>
        <w:tblLook w:val="04A0" w:firstRow="1" w:lastRow="0" w:firstColumn="1" w:lastColumn="0" w:noHBand="0" w:noVBand="1"/>
      </w:tblPr>
      <w:tblGrid>
        <w:gridCol w:w="1266"/>
        <w:gridCol w:w="1694"/>
        <w:gridCol w:w="1030"/>
        <w:gridCol w:w="1509"/>
        <w:gridCol w:w="1688"/>
        <w:gridCol w:w="1413"/>
        <w:gridCol w:w="1406"/>
        <w:gridCol w:w="2056"/>
        <w:gridCol w:w="1886"/>
      </w:tblGrid>
      <w:tr w:rsidR="00836B81" w:rsidRPr="00BC01A4" w14:paraId="085ACE77" w14:textId="77777777" w:rsidTr="003063AF">
        <w:tc>
          <w:tcPr>
            <w:tcW w:w="1271" w:type="dxa"/>
          </w:tcPr>
          <w:p w14:paraId="6AD6DD4D" w14:textId="77777777" w:rsidR="00836B81" w:rsidRPr="00BC01A4" w:rsidRDefault="00836B81" w:rsidP="003063AF">
            <w:pPr>
              <w:spacing w:after="0" w:line="240" w:lineRule="auto"/>
              <w:jc w:val="center"/>
              <w:rPr>
                <w:rFonts w:ascii="Times New Roman" w:hAnsi="Times New Roman"/>
                <w:b/>
                <w:bCs/>
                <w:sz w:val="24"/>
                <w:szCs w:val="24"/>
              </w:rPr>
            </w:pPr>
            <w:bookmarkStart w:id="8" w:name="_Hlk64374037"/>
            <w:r w:rsidRPr="00BC01A4">
              <w:rPr>
                <w:rFonts w:ascii="Times New Roman" w:hAnsi="Times New Roman"/>
                <w:b/>
                <w:bCs/>
                <w:sz w:val="24"/>
                <w:szCs w:val="24"/>
              </w:rPr>
              <w:t>Count Number</w:t>
            </w:r>
          </w:p>
        </w:tc>
        <w:tc>
          <w:tcPr>
            <w:tcW w:w="1701" w:type="dxa"/>
          </w:tcPr>
          <w:p w14:paraId="4FF4BF9F" w14:textId="77777777" w:rsidR="00836B81" w:rsidRPr="00BC01A4" w:rsidRDefault="00836B81" w:rsidP="003063AF">
            <w:pPr>
              <w:spacing w:after="0" w:line="240" w:lineRule="auto"/>
              <w:jc w:val="center"/>
              <w:rPr>
                <w:rFonts w:ascii="Times New Roman" w:hAnsi="Times New Roman"/>
                <w:b/>
                <w:bCs/>
                <w:sz w:val="24"/>
                <w:szCs w:val="24"/>
              </w:rPr>
            </w:pPr>
            <w:r w:rsidRPr="00BC01A4">
              <w:rPr>
                <w:rFonts w:ascii="Times New Roman" w:hAnsi="Times New Roman"/>
                <w:b/>
                <w:bCs/>
                <w:sz w:val="24"/>
                <w:szCs w:val="24"/>
              </w:rPr>
              <w:t>Participant ID</w:t>
            </w:r>
          </w:p>
        </w:tc>
        <w:tc>
          <w:tcPr>
            <w:tcW w:w="1030" w:type="dxa"/>
          </w:tcPr>
          <w:p w14:paraId="7B68044F" w14:textId="77777777" w:rsidR="00836B81" w:rsidRPr="00BC01A4" w:rsidRDefault="00836B81" w:rsidP="003063AF">
            <w:pPr>
              <w:spacing w:after="0" w:line="240" w:lineRule="auto"/>
              <w:jc w:val="center"/>
              <w:rPr>
                <w:rFonts w:ascii="Times New Roman" w:hAnsi="Times New Roman"/>
                <w:b/>
                <w:bCs/>
                <w:sz w:val="24"/>
                <w:szCs w:val="24"/>
              </w:rPr>
            </w:pPr>
            <w:r w:rsidRPr="00BC01A4">
              <w:rPr>
                <w:rFonts w:ascii="Times New Roman" w:hAnsi="Times New Roman"/>
                <w:b/>
                <w:bCs/>
                <w:sz w:val="24"/>
                <w:szCs w:val="24"/>
              </w:rPr>
              <w:t>MDA number</w:t>
            </w:r>
          </w:p>
        </w:tc>
        <w:tc>
          <w:tcPr>
            <w:tcW w:w="1522" w:type="dxa"/>
          </w:tcPr>
          <w:p w14:paraId="607A4AD3" w14:textId="77777777" w:rsidR="00836B81" w:rsidRPr="00BC01A4" w:rsidRDefault="00836B81" w:rsidP="003063AF">
            <w:pPr>
              <w:spacing w:after="0" w:line="240" w:lineRule="auto"/>
              <w:rPr>
                <w:rFonts w:ascii="Times New Roman" w:hAnsi="Times New Roman"/>
                <w:b/>
                <w:bCs/>
                <w:sz w:val="24"/>
                <w:szCs w:val="24"/>
              </w:rPr>
            </w:pPr>
            <w:r w:rsidRPr="00BC01A4">
              <w:rPr>
                <w:rFonts w:ascii="Times New Roman" w:hAnsi="Times New Roman"/>
                <w:b/>
                <w:bCs/>
                <w:sz w:val="24"/>
                <w:szCs w:val="24"/>
              </w:rPr>
              <w:t>Sample type</w:t>
            </w:r>
          </w:p>
        </w:tc>
        <w:tc>
          <w:tcPr>
            <w:tcW w:w="1701" w:type="dxa"/>
          </w:tcPr>
          <w:p w14:paraId="4E9571DE" w14:textId="77777777" w:rsidR="00836B81" w:rsidRPr="00BC01A4" w:rsidRDefault="00836B81" w:rsidP="003063AF">
            <w:pPr>
              <w:spacing w:after="0" w:line="240" w:lineRule="auto"/>
              <w:jc w:val="center"/>
              <w:rPr>
                <w:rFonts w:ascii="Times New Roman" w:hAnsi="Times New Roman"/>
                <w:b/>
                <w:bCs/>
                <w:sz w:val="24"/>
                <w:szCs w:val="24"/>
              </w:rPr>
            </w:pPr>
            <w:r w:rsidRPr="00BC01A4">
              <w:rPr>
                <w:rFonts w:ascii="Times New Roman" w:hAnsi="Times New Roman"/>
                <w:b/>
                <w:bCs/>
                <w:sz w:val="24"/>
                <w:szCs w:val="24"/>
              </w:rPr>
              <w:t>Sample ID (barcode No.)</w:t>
            </w:r>
          </w:p>
        </w:tc>
        <w:tc>
          <w:tcPr>
            <w:tcW w:w="1417" w:type="dxa"/>
          </w:tcPr>
          <w:p w14:paraId="563E3D18" w14:textId="77777777" w:rsidR="00836B81" w:rsidRPr="00BC01A4" w:rsidRDefault="00836B81" w:rsidP="003063AF">
            <w:pPr>
              <w:spacing w:after="0" w:line="240" w:lineRule="auto"/>
              <w:jc w:val="center"/>
              <w:rPr>
                <w:rFonts w:ascii="Times New Roman" w:hAnsi="Times New Roman"/>
                <w:b/>
                <w:bCs/>
                <w:sz w:val="24"/>
                <w:szCs w:val="24"/>
              </w:rPr>
            </w:pPr>
            <w:r w:rsidRPr="00BC01A4">
              <w:rPr>
                <w:rFonts w:ascii="Times New Roman" w:hAnsi="Times New Roman"/>
                <w:b/>
                <w:bCs/>
                <w:sz w:val="24"/>
                <w:szCs w:val="24"/>
              </w:rPr>
              <w:t>Collection time</w:t>
            </w:r>
          </w:p>
        </w:tc>
        <w:tc>
          <w:tcPr>
            <w:tcW w:w="1418" w:type="dxa"/>
          </w:tcPr>
          <w:p w14:paraId="2CBAADB1" w14:textId="77777777" w:rsidR="00836B81" w:rsidRPr="00BC01A4" w:rsidRDefault="00836B81" w:rsidP="003063AF">
            <w:pPr>
              <w:spacing w:after="0" w:line="240" w:lineRule="auto"/>
              <w:jc w:val="center"/>
              <w:rPr>
                <w:rFonts w:ascii="Times New Roman" w:hAnsi="Times New Roman"/>
                <w:b/>
                <w:bCs/>
                <w:sz w:val="24"/>
                <w:szCs w:val="24"/>
              </w:rPr>
            </w:pPr>
            <w:r w:rsidRPr="00BC01A4">
              <w:rPr>
                <w:rFonts w:ascii="Times New Roman" w:hAnsi="Times New Roman"/>
                <w:b/>
                <w:bCs/>
                <w:sz w:val="24"/>
                <w:szCs w:val="24"/>
              </w:rPr>
              <w:t>Temp. of cooler box</w:t>
            </w:r>
          </w:p>
        </w:tc>
        <w:tc>
          <w:tcPr>
            <w:tcW w:w="1984" w:type="dxa"/>
          </w:tcPr>
          <w:p w14:paraId="10A62F54" w14:textId="77777777" w:rsidR="00836B81" w:rsidRPr="00BC01A4" w:rsidRDefault="00836B81" w:rsidP="003063AF">
            <w:pPr>
              <w:spacing w:after="0" w:line="240" w:lineRule="auto"/>
              <w:jc w:val="center"/>
              <w:rPr>
                <w:rFonts w:ascii="Times New Roman" w:hAnsi="Times New Roman"/>
                <w:b/>
                <w:bCs/>
                <w:sz w:val="24"/>
                <w:szCs w:val="24"/>
              </w:rPr>
            </w:pPr>
            <w:r w:rsidRPr="00BC01A4">
              <w:rPr>
                <w:rFonts w:ascii="Times New Roman" w:hAnsi="Times New Roman"/>
                <w:b/>
                <w:bCs/>
                <w:sz w:val="24"/>
                <w:szCs w:val="24"/>
              </w:rPr>
              <w:t>Name of Driver/Messenger</w:t>
            </w:r>
          </w:p>
        </w:tc>
        <w:tc>
          <w:tcPr>
            <w:tcW w:w="1904" w:type="dxa"/>
          </w:tcPr>
          <w:p w14:paraId="52725CB1" w14:textId="77777777" w:rsidR="00836B81" w:rsidRPr="00BC01A4" w:rsidRDefault="00836B81" w:rsidP="003063AF">
            <w:pPr>
              <w:spacing w:after="0" w:line="240" w:lineRule="auto"/>
              <w:jc w:val="center"/>
              <w:rPr>
                <w:rFonts w:ascii="Times New Roman" w:hAnsi="Times New Roman"/>
                <w:b/>
                <w:bCs/>
                <w:sz w:val="24"/>
                <w:szCs w:val="24"/>
              </w:rPr>
            </w:pPr>
            <w:r w:rsidRPr="00BC01A4">
              <w:rPr>
                <w:rFonts w:ascii="Times New Roman" w:hAnsi="Times New Roman"/>
                <w:b/>
                <w:bCs/>
                <w:sz w:val="24"/>
                <w:szCs w:val="24"/>
              </w:rPr>
              <w:t>Name of lab recipient</w:t>
            </w:r>
          </w:p>
        </w:tc>
      </w:tr>
      <w:tr w:rsidR="00836B81" w:rsidRPr="00BC01A4" w14:paraId="2A44B889" w14:textId="77777777" w:rsidTr="003063AF">
        <w:tc>
          <w:tcPr>
            <w:tcW w:w="1271" w:type="dxa"/>
          </w:tcPr>
          <w:p w14:paraId="1EAF6EBE"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4B383BC0"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47590E97"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3E918887"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702F7C6E"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68C57C8C"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7B47F8F9"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13275ACD"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67D32524"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72647EED" w14:textId="77777777" w:rsidTr="003063AF">
        <w:tc>
          <w:tcPr>
            <w:tcW w:w="1271" w:type="dxa"/>
          </w:tcPr>
          <w:p w14:paraId="29682D2C"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1C99BCD0"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50ED4A82"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3A5039FD"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32CD73CE"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0EE077F6"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5466CED7"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0719E9F9"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08319D19"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3B6E4090" w14:textId="77777777" w:rsidTr="003063AF">
        <w:tc>
          <w:tcPr>
            <w:tcW w:w="1271" w:type="dxa"/>
          </w:tcPr>
          <w:p w14:paraId="146648CE"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3303C04F"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31F55664"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2BFFFCF1"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16976F63"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4A98E788"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66F71995"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309D466A"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1CA32FD2"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6F9F6D5F" w14:textId="77777777" w:rsidTr="003063AF">
        <w:tc>
          <w:tcPr>
            <w:tcW w:w="1271" w:type="dxa"/>
          </w:tcPr>
          <w:p w14:paraId="0FAFB3C6"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62907623"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5B111A4B"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3A2A9992"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0F524637"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625C6D17"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0ED205A4"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2A2F28D7"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6E3E85C9"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47FFE941" w14:textId="77777777" w:rsidTr="003063AF">
        <w:tc>
          <w:tcPr>
            <w:tcW w:w="1271" w:type="dxa"/>
          </w:tcPr>
          <w:p w14:paraId="5233D15E"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28F3E6BB"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2FE756C5"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58F89E4E"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54DDEEE6"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6122E237"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124D5111"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3B2BC108"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1899312A"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220947CD" w14:textId="77777777" w:rsidTr="003063AF">
        <w:tc>
          <w:tcPr>
            <w:tcW w:w="1271" w:type="dxa"/>
          </w:tcPr>
          <w:p w14:paraId="3FA44A04"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1CB84868"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64BE8629"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7C2DBE90"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01F49B31"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1FF26A77"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31EB0B89"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21264902"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54CB9B15"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29D17392" w14:textId="77777777" w:rsidTr="003063AF">
        <w:tc>
          <w:tcPr>
            <w:tcW w:w="1271" w:type="dxa"/>
          </w:tcPr>
          <w:p w14:paraId="59144EC6"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7B1EF0D2"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6D09A1E5"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2594C6E7"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579F575F"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16E7ADFB"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510A4130"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1173A176"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1C05E93C"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49A77AD7" w14:textId="77777777" w:rsidTr="003063AF">
        <w:tc>
          <w:tcPr>
            <w:tcW w:w="1271" w:type="dxa"/>
          </w:tcPr>
          <w:p w14:paraId="634B7A89"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61A8B315"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1FEB1A40"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195AD920"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4D486C3A"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6E6CD179"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5FACF814"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09B6117A"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28C9329D"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6B417965" w14:textId="77777777" w:rsidTr="003063AF">
        <w:tc>
          <w:tcPr>
            <w:tcW w:w="1271" w:type="dxa"/>
          </w:tcPr>
          <w:p w14:paraId="392060B9"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2A2B7226"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5FC6E695"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6C88C69B"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56381866"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410CF711"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296F243D"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27CE0291"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25453651"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5D8A8ACD" w14:textId="77777777" w:rsidTr="003063AF">
        <w:tc>
          <w:tcPr>
            <w:tcW w:w="1271" w:type="dxa"/>
          </w:tcPr>
          <w:p w14:paraId="49DB0BD4"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7361B2D5"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06168806"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296CFE5C"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5566E164"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66E1AE97"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7AF3BAF5"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73583C9E"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1B1A5DBB"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654D1254" w14:textId="77777777" w:rsidTr="003063AF">
        <w:tc>
          <w:tcPr>
            <w:tcW w:w="1271" w:type="dxa"/>
          </w:tcPr>
          <w:p w14:paraId="26FBB955"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2201CA12"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39B1E65D"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78DF3EBF"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277711BC"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1DF025F3"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20ECAE26"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32E1BD99"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19336F99"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6C6F9F51" w14:textId="77777777" w:rsidTr="003063AF">
        <w:tc>
          <w:tcPr>
            <w:tcW w:w="1271" w:type="dxa"/>
          </w:tcPr>
          <w:p w14:paraId="58C500DF"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18BF5B7B"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002549D1"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318D7905"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1B688119"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132D5A80"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4DF59FBD"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62FDFB30"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449A3EFF"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6258D799" w14:textId="77777777" w:rsidTr="003063AF">
        <w:tc>
          <w:tcPr>
            <w:tcW w:w="1271" w:type="dxa"/>
          </w:tcPr>
          <w:p w14:paraId="113FC8BC"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570493C3"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65A573E8"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175C83D8"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533AB2E9"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0DEE6C64"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0EC0E058"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186B434C"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66017E58"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1BB868A8" w14:textId="77777777" w:rsidTr="003063AF">
        <w:tc>
          <w:tcPr>
            <w:tcW w:w="1271" w:type="dxa"/>
          </w:tcPr>
          <w:p w14:paraId="0553FC6D"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02078E09"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76E097BA"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2129BE13"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596DA0EA"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5DC30BD2"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1EA956D3"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6174A6D4"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53310C79"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5763EFB2" w14:textId="77777777" w:rsidTr="003063AF">
        <w:tc>
          <w:tcPr>
            <w:tcW w:w="1271" w:type="dxa"/>
          </w:tcPr>
          <w:p w14:paraId="0C93C1B0"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1B7A2973"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3894D035"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40045A45"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0207DAD1"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02623DED"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0DEE50D8"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0AA02B3C"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3DA75490"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0EDC0BC4" w14:textId="77777777" w:rsidTr="003063AF">
        <w:tc>
          <w:tcPr>
            <w:tcW w:w="1271" w:type="dxa"/>
          </w:tcPr>
          <w:p w14:paraId="2FEF700F"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0FAAB49C"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22DF9140"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75D41026"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637C8215"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3A973845"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56568455"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501FA5D7"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692A17B3"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2498535D" w14:textId="77777777" w:rsidTr="003063AF">
        <w:tc>
          <w:tcPr>
            <w:tcW w:w="1271" w:type="dxa"/>
          </w:tcPr>
          <w:p w14:paraId="2ABC1A99"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0D55227F"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16191D7C"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5C8CCC20"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207FDCAA"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644134F5"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3499749F"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7E1BB486"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07E984CD" w14:textId="77777777" w:rsidR="00836B81" w:rsidRPr="00BC01A4" w:rsidRDefault="00836B81" w:rsidP="003063AF">
            <w:pPr>
              <w:spacing w:after="0" w:line="240" w:lineRule="auto"/>
              <w:rPr>
                <w:rFonts w:ascii="Times New Roman" w:hAnsi="Times New Roman"/>
                <w:b/>
                <w:bCs/>
                <w:sz w:val="24"/>
                <w:szCs w:val="24"/>
              </w:rPr>
            </w:pPr>
          </w:p>
        </w:tc>
      </w:tr>
      <w:tr w:rsidR="00836B81" w:rsidRPr="00BC01A4" w14:paraId="336EAD9F" w14:textId="77777777" w:rsidTr="003063AF">
        <w:tc>
          <w:tcPr>
            <w:tcW w:w="1271" w:type="dxa"/>
          </w:tcPr>
          <w:p w14:paraId="02C2D4AE" w14:textId="77777777" w:rsidR="00836B81" w:rsidRPr="00BC01A4" w:rsidRDefault="00836B81" w:rsidP="003063AF">
            <w:pPr>
              <w:spacing w:after="0" w:line="240" w:lineRule="auto"/>
              <w:jc w:val="center"/>
              <w:rPr>
                <w:rFonts w:ascii="Times New Roman" w:hAnsi="Times New Roman"/>
                <w:sz w:val="24"/>
                <w:szCs w:val="24"/>
              </w:rPr>
            </w:pPr>
          </w:p>
        </w:tc>
        <w:tc>
          <w:tcPr>
            <w:tcW w:w="1701" w:type="dxa"/>
          </w:tcPr>
          <w:p w14:paraId="0765CC0A" w14:textId="77777777" w:rsidR="00836B81" w:rsidRPr="00BC01A4" w:rsidRDefault="00836B81" w:rsidP="003063AF">
            <w:pPr>
              <w:spacing w:after="0" w:line="240" w:lineRule="auto"/>
              <w:jc w:val="center"/>
              <w:rPr>
                <w:rFonts w:ascii="Times New Roman" w:hAnsi="Times New Roman"/>
                <w:b/>
                <w:bCs/>
                <w:sz w:val="24"/>
                <w:szCs w:val="24"/>
              </w:rPr>
            </w:pPr>
          </w:p>
        </w:tc>
        <w:tc>
          <w:tcPr>
            <w:tcW w:w="1030" w:type="dxa"/>
          </w:tcPr>
          <w:p w14:paraId="67515148" w14:textId="77777777" w:rsidR="00836B81" w:rsidRPr="00BC01A4" w:rsidRDefault="00836B81" w:rsidP="003063AF">
            <w:pPr>
              <w:spacing w:after="0" w:line="240" w:lineRule="auto"/>
              <w:jc w:val="center"/>
              <w:rPr>
                <w:rFonts w:ascii="Times New Roman" w:hAnsi="Times New Roman"/>
                <w:b/>
                <w:bCs/>
                <w:sz w:val="24"/>
                <w:szCs w:val="24"/>
              </w:rPr>
            </w:pPr>
          </w:p>
        </w:tc>
        <w:tc>
          <w:tcPr>
            <w:tcW w:w="1522" w:type="dxa"/>
          </w:tcPr>
          <w:p w14:paraId="35A82A16" w14:textId="77777777" w:rsidR="00836B81" w:rsidRPr="00BC01A4" w:rsidRDefault="00836B81" w:rsidP="003063AF">
            <w:pPr>
              <w:spacing w:after="0" w:line="240" w:lineRule="auto"/>
              <w:rPr>
                <w:rFonts w:ascii="Times New Roman" w:hAnsi="Times New Roman"/>
                <w:b/>
                <w:bCs/>
                <w:sz w:val="24"/>
                <w:szCs w:val="24"/>
              </w:rPr>
            </w:pPr>
          </w:p>
        </w:tc>
        <w:tc>
          <w:tcPr>
            <w:tcW w:w="1701" w:type="dxa"/>
          </w:tcPr>
          <w:p w14:paraId="0F6370FA" w14:textId="77777777" w:rsidR="00836B81" w:rsidRPr="00BC01A4" w:rsidRDefault="00836B81" w:rsidP="003063AF">
            <w:pPr>
              <w:spacing w:after="0" w:line="240" w:lineRule="auto"/>
              <w:rPr>
                <w:rFonts w:ascii="Times New Roman" w:hAnsi="Times New Roman"/>
                <w:b/>
                <w:bCs/>
                <w:sz w:val="24"/>
                <w:szCs w:val="24"/>
              </w:rPr>
            </w:pPr>
          </w:p>
        </w:tc>
        <w:tc>
          <w:tcPr>
            <w:tcW w:w="1417" w:type="dxa"/>
          </w:tcPr>
          <w:p w14:paraId="74F1D845" w14:textId="77777777" w:rsidR="00836B81" w:rsidRPr="00BC01A4" w:rsidRDefault="00836B81" w:rsidP="003063AF">
            <w:pPr>
              <w:spacing w:after="0" w:line="240" w:lineRule="auto"/>
              <w:rPr>
                <w:rFonts w:ascii="Times New Roman" w:hAnsi="Times New Roman"/>
                <w:b/>
                <w:bCs/>
                <w:sz w:val="24"/>
                <w:szCs w:val="24"/>
              </w:rPr>
            </w:pPr>
          </w:p>
        </w:tc>
        <w:tc>
          <w:tcPr>
            <w:tcW w:w="1418" w:type="dxa"/>
          </w:tcPr>
          <w:p w14:paraId="7D02CAC5" w14:textId="77777777" w:rsidR="00836B81" w:rsidRPr="00BC01A4" w:rsidRDefault="00836B81" w:rsidP="003063AF">
            <w:pPr>
              <w:spacing w:after="0" w:line="240" w:lineRule="auto"/>
              <w:rPr>
                <w:rFonts w:ascii="Times New Roman" w:hAnsi="Times New Roman"/>
                <w:b/>
                <w:bCs/>
                <w:sz w:val="24"/>
                <w:szCs w:val="24"/>
              </w:rPr>
            </w:pPr>
          </w:p>
        </w:tc>
        <w:tc>
          <w:tcPr>
            <w:tcW w:w="1984" w:type="dxa"/>
          </w:tcPr>
          <w:p w14:paraId="6F29E392" w14:textId="77777777" w:rsidR="00836B81" w:rsidRPr="00BC01A4" w:rsidRDefault="00836B81" w:rsidP="003063AF">
            <w:pPr>
              <w:spacing w:after="0" w:line="240" w:lineRule="auto"/>
              <w:rPr>
                <w:rFonts w:ascii="Times New Roman" w:hAnsi="Times New Roman"/>
                <w:b/>
                <w:bCs/>
                <w:sz w:val="24"/>
                <w:szCs w:val="24"/>
              </w:rPr>
            </w:pPr>
          </w:p>
        </w:tc>
        <w:tc>
          <w:tcPr>
            <w:tcW w:w="1904" w:type="dxa"/>
          </w:tcPr>
          <w:p w14:paraId="350C498E" w14:textId="77777777" w:rsidR="00836B81" w:rsidRPr="00BC01A4" w:rsidRDefault="00836B81" w:rsidP="003063AF">
            <w:pPr>
              <w:spacing w:after="0" w:line="240" w:lineRule="auto"/>
              <w:rPr>
                <w:rFonts w:ascii="Times New Roman" w:hAnsi="Times New Roman"/>
                <w:b/>
                <w:bCs/>
                <w:sz w:val="24"/>
                <w:szCs w:val="24"/>
              </w:rPr>
            </w:pPr>
          </w:p>
        </w:tc>
      </w:tr>
      <w:bookmarkEnd w:id="8"/>
    </w:tbl>
    <w:p w14:paraId="0F4E66F6" w14:textId="77777777" w:rsidR="00836B81" w:rsidRPr="00BC01A4" w:rsidRDefault="00836B81" w:rsidP="003C5874">
      <w:pPr>
        <w:rPr>
          <w:rFonts w:ascii="Times New Roman" w:hAnsi="Times New Roman"/>
          <w:b/>
          <w:bCs/>
          <w:u w:val="single"/>
        </w:rPr>
      </w:pPr>
    </w:p>
    <w:p w14:paraId="02136880" w14:textId="1342E7B9" w:rsidR="003C5874" w:rsidRPr="00BC01A4" w:rsidRDefault="003C5874" w:rsidP="003C5874">
      <w:pPr>
        <w:rPr>
          <w:rFonts w:ascii="Times New Roman" w:hAnsi="Times New Roman"/>
          <w:b/>
          <w:bCs/>
          <w:sz w:val="24"/>
          <w:szCs w:val="24"/>
          <w:u w:val="single"/>
        </w:rPr>
      </w:pPr>
      <w:r w:rsidRPr="00BC01A4">
        <w:rPr>
          <w:rFonts w:ascii="Times New Roman" w:hAnsi="Times New Roman"/>
          <w:b/>
          <w:bCs/>
          <w:u w:val="single"/>
        </w:rPr>
        <w:lastRenderedPageBreak/>
        <w:t xml:space="preserve">Appendix </w:t>
      </w:r>
      <w:r w:rsidR="00836B81" w:rsidRPr="00BC01A4">
        <w:rPr>
          <w:rFonts w:ascii="Times New Roman" w:hAnsi="Times New Roman"/>
          <w:b/>
          <w:bCs/>
          <w:u w:val="single"/>
        </w:rPr>
        <w:t>3</w:t>
      </w:r>
      <w:r w:rsidRPr="00BC01A4">
        <w:rPr>
          <w:rFonts w:ascii="Times New Roman" w:hAnsi="Times New Roman"/>
          <w:b/>
          <w:bCs/>
          <w:u w:val="single"/>
        </w:rPr>
        <w:t xml:space="preserve">: </w:t>
      </w:r>
      <w:r w:rsidRPr="00BC01A4">
        <w:rPr>
          <w:rFonts w:ascii="Times New Roman" w:hAnsi="Times New Roman"/>
          <w:b/>
          <w:bCs/>
          <w:sz w:val="24"/>
          <w:szCs w:val="24"/>
          <w:u w:val="single"/>
        </w:rPr>
        <w:t>Data collection form 02b: Child Treatment at the health facility (Sub-study).</w:t>
      </w:r>
    </w:p>
    <w:p w14:paraId="3D9CBAE9" w14:textId="77777777" w:rsidR="003C5874" w:rsidRPr="00BC01A4" w:rsidRDefault="003C5874" w:rsidP="003C5874">
      <w:pPr>
        <w:rPr>
          <w:rFonts w:ascii="Times New Roman" w:hAnsi="Times New Roman"/>
          <w:sz w:val="24"/>
          <w:szCs w:val="24"/>
        </w:rPr>
      </w:pPr>
      <w:r w:rsidRPr="00BC01A4">
        <w:rPr>
          <w:rFonts w:ascii="Times New Roman" w:hAnsi="Times New Roman"/>
          <w:sz w:val="24"/>
          <w:szCs w:val="24"/>
        </w:rPr>
        <w:t>Version 1.0, 08 October 2020</w:t>
      </w:r>
    </w:p>
    <w:p w14:paraId="40BB5044" w14:textId="77777777" w:rsidR="003C5874" w:rsidRPr="00BC01A4" w:rsidRDefault="003C5874" w:rsidP="003C5874">
      <w:pPr>
        <w:rPr>
          <w:rFonts w:ascii="Times New Roman" w:hAnsi="Times New Roman"/>
          <w:sz w:val="24"/>
          <w:szCs w:val="24"/>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850"/>
        <w:gridCol w:w="5240"/>
        <w:gridCol w:w="2869"/>
        <w:gridCol w:w="2835"/>
      </w:tblGrid>
      <w:tr w:rsidR="003C5874" w:rsidRPr="00BC01A4" w14:paraId="61037A03" w14:textId="77777777" w:rsidTr="003C5874">
        <w:trPr>
          <w:trHeight w:val="315"/>
        </w:trPr>
        <w:tc>
          <w:tcPr>
            <w:tcW w:w="3374" w:type="dxa"/>
            <w:shd w:val="clear" w:color="auto" w:fill="FFFF00"/>
            <w:noWrap/>
          </w:tcPr>
          <w:p w14:paraId="6D032674" w14:textId="77777777" w:rsidR="003C5874" w:rsidRPr="00BC01A4" w:rsidRDefault="003C5874" w:rsidP="003C5874">
            <w:pPr>
              <w:spacing w:after="0" w:line="240" w:lineRule="auto"/>
              <w:rPr>
                <w:rFonts w:cs="Calibri"/>
                <w:b/>
              </w:rPr>
            </w:pPr>
            <w:r w:rsidRPr="00BC01A4">
              <w:rPr>
                <w:rFonts w:cs="Calibri"/>
                <w:b/>
              </w:rPr>
              <w:t>Section Header</w:t>
            </w:r>
          </w:p>
        </w:tc>
        <w:tc>
          <w:tcPr>
            <w:tcW w:w="850" w:type="dxa"/>
            <w:shd w:val="clear" w:color="auto" w:fill="FFFF00"/>
          </w:tcPr>
          <w:p w14:paraId="2CE7239B" w14:textId="77777777" w:rsidR="003C5874" w:rsidRPr="00BC01A4" w:rsidRDefault="003C5874" w:rsidP="003C5874">
            <w:pPr>
              <w:spacing w:after="0" w:line="240" w:lineRule="auto"/>
              <w:rPr>
                <w:rFonts w:cs="Calibri"/>
                <w:b/>
              </w:rPr>
            </w:pPr>
            <w:r w:rsidRPr="00BC01A4">
              <w:rPr>
                <w:rFonts w:cs="Calibri"/>
                <w:b/>
              </w:rPr>
              <w:t>Num.</w:t>
            </w:r>
          </w:p>
        </w:tc>
        <w:tc>
          <w:tcPr>
            <w:tcW w:w="5240" w:type="dxa"/>
            <w:shd w:val="clear" w:color="auto" w:fill="FFFF00"/>
            <w:noWrap/>
          </w:tcPr>
          <w:p w14:paraId="3A4DC7B4" w14:textId="77777777" w:rsidR="003C5874" w:rsidRPr="00BC01A4" w:rsidRDefault="003C5874" w:rsidP="003C5874">
            <w:pPr>
              <w:spacing w:after="0" w:line="240" w:lineRule="auto"/>
              <w:rPr>
                <w:rFonts w:cs="Calibri"/>
                <w:b/>
              </w:rPr>
            </w:pPr>
            <w:r w:rsidRPr="00BC01A4">
              <w:rPr>
                <w:rFonts w:cs="Calibri"/>
                <w:b/>
              </w:rPr>
              <w:t>Question Text</w:t>
            </w:r>
          </w:p>
        </w:tc>
        <w:tc>
          <w:tcPr>
            <w:tcW w:w="2869" w:type="dxa"/>
            <w:shd w:val="clear" w:color="auto" w:fill="FFFF00"/>
          </w:tcPr>
          <w:p w14:paraId="54F3086D" w14:textId="77777777" w:rsidR="003C5874" w:rsidRPr="00BC01A4" w:rsidRDefault="003C5874" w:rsidP="003C5874">
            <w:pPr>
              <w:spacing w:after="0" w:line="240" w:lineRule="auto"/>
              <w:rPr>
                <w:rFonts w:cs="Calibri"/>
                <w:b/>
              </w:rPr>
            </w:pPr>
            <w:r w:rsidRPr="00BC01A4">
              <w:rPr>
                <w:rFonts w:cs="Calibri"/>
                <w:b/>
              </w:rPr>
              <w:t>Question Responses</w:t>
            </w:r>
          </w:p>
        </w:tc>
        <w:tc>
          <w:tcPr>
            <w:tcW w:w="2835" w:type="dxa"/>
            <w:shd w:val="clear" w:color="auto" w:fill="FFFF00"/>
          </w:tcPr>
          <w:p w14:paraId="0A9714BE" w14:textId="77777777" w:rsidR="003C5874" w:rsidRPr="00BC01A4" w:rsidRDefault="003C5874" w:rsidP="003C5874">
            <w:pPr>
              <w:spacing w:after="0" w:line="240" w:lineRule="auto"/>
              <w:rPr>
                <w:rFonts w:cs="Calibri"/>
                <w:b/>
                <w:color w:val="000000"/>
              </w:rPr>
            </w:pPr>
            <w:r w:rsidRPr="00BC01A4">
              <w:rPr>
                <w:rFonts w:cs="Calibri"/>
                <w:b/>
                <w:color w:val="000000"/>
              </w:rPr>
              <w:t>Required</w:t>
            </w:r>
          </w:p>
        </w:tc>
      </w:tr>
      <w:tr w:rsidR="003C5874" w:rsidRPr="00BC01A4" w14:paraId="50317F0F" w14:textId="77777777" w:rsidTr="003C5874">
        <w:trPr>
          <w:trHeight w:val="315"/>
        </w:trPr>
        <w:tc>
          <w:tcPr>
            <w:tcW w:w="3374" w:type="dxa"/>
            <w:noWrap/>
            <w:hideMark/>
          </w:tcPr>
          <w:p w14:paraId="5D6CBFBF" w14:textId="77777777" w:rsidR="003C5874" w:rsidRPr="00BC01A4" w:rsidRDefault="003C5874" w:rsidP="003C5874">
            <w:pPr>
              <w:spacing w:after="0" w:line="240" w:lineRule="auto"/>
              <w:rPr>
                <w:rFonts w:cs="Calibri"/>
              </w:rPr>
            </w:pPr>
          </w:p>
        </w:tc>
        <w:tc>
          <w:tcPr>
            <w:tcW w:w="850" w:type="dxa"/>
          </w:tcPr>
          <w:p w14:paraId="3004E97D" w14:textId="77777777" w:rsidR="003C5874" w:rsidRPr="00BC01A4" w:rsidRDefault="003C5874" w:rsidP="003C5874">
            <w:pPr>
              <w:spacing w:after="0" w:line="240" w:lineRule="auto"/>
              <w:rPr>
                <w:rFonts w:cs="Calibri"/>
              </w:rPr>
            </w:pPr>
            <w:r w:rsidRPr="00BC01A4">
              <w:rPr>
                <w:rFonts w:cs="Calibri"/>
              </w:rPr>
              <w:t>[0]</w:t>
            </w:r>
          </w:p>
        </w:tc>
        <w:tc>
          <w:tcPr>
            <w:tcW w:w="10944" w:type="dxa"/>
            <w:gridSpan w:val="3"/>
            <w:noWrap/>
            <w:hideMark/>
          </w:tcPr>
          <w:p w14:paraId="477E37DA" w14:textId="77777777" w:rsidR="003C5874" w:rsidRPr="00BC01A4" w:rsidRDefault="003C5874" w:rsidP="003C5874">
            <w:pPr>
              <w:spacing w:after="0" w:line="240" w:lineRule="auto"/>
              <w:rPr>
                <w:rFonts w:cs="Calibri"/>
                <w:color w:val="000000"/>
              </w:rPr>
            </w:pPr>
            <w:r w:rsidRPr="00BC01A4">
              <w:rPr>
                <w:rFonts w:cs="Calibri"/>
              </w:rPr>
              <w:t xml:space="preserve">Instructions: This form is to be completed by the study nurse at the pop-up health facility.  </w:t>
            </w:r>
          </w:p>
        </w:tc>
      </w:tr>
      <w:tr w:rsidR="003C5874" w:rsidRPr="00BC01A4" w14:paraId="17958103" w14:textId="77777777" w:rsidTr="003C5874">
        <w:trPr>
          <w:trHeight w:val="315"/>
        </w:trPr>
        <w:tc>
          <w:tcPr>
            <w:tcW w:w="3374" w:type="dxa"/>
            <w:noWrap/>
            <w:hideMark/>
          </w:tcPr>
          <w:p w14:paraId="15E44CA0" w14:textId="77777777" w:rsidR="003C5874" w:rsidRPr="00BC01A4" w:rsidRDefault="003C5874" w:rsidP="003C5874">
            <w:pPr>
              <w:spacing w:after="0" w:line="240" w:lineRule="auto"/>
              <w:rPr>
                <w:rFonts w:cs="Calibri"/>
              </w:rPr>
            </w:pPr>
            <w:r w:rsidRPr="00BC01A4">
              <w:rPr>
                <w:rFonts w:cs="Calibri"/>
              </w:rPr>
              <w:t>Visit information</w:t>
            </w:r>
          </w:p>
        </w:tc>
        <w:tc>
          <w:tcPr>
            <w:tcW w:w="850" w:type="dxa"/>
          </w:tcPr>
          <w:p w14:paraId="725C585C" w14:textId="77777777" w:rsidR="003C5874" w:rsidRPr="00BC01A4" w:rsidRDefault="003C5874" w:rsidP="003C5874">
            <w:pPr>
              <w:spacing w:after="0" w:line="240" w:lineRule="auto"/>
              <w:rPr>
                <w:rFonts w:cs="Calibri"/>
              </w:rPr>
            </w:pPr>
            <w:r w:rsidRPr="00BC01A4">
              <w:rPr>
                <w:rFonts w:cs="Calibri"/>
              </w:rPr>
              <w:t>[1]</w:t>
            </w:r>
          </w:p>
        </w:tc>
        <w:tc>
          <w:tcPr>
            <w:tcW w:w="5240" w:type="dxa"/>
            <w:noWrap/>
            <w:hideMark/>
          </w:tcPr>
          <w:p w14:paraId="5BB6B123" w14:textId="77777777" w:rsidR="003C5874" w:rsidRPr="00BC01A4" w:rsidRDefault="003C5874" w:rsidP="003C5874">
            <w:pPr>
              <w:spacing w:after="0" w:line="240" w:lineRule="auto"/>
              <w:rPr>
                <w:rFonts w:cs="Calibri"/>
              </w:rPr>
            </w:pPr>
            <w:r w:rsidRPr="00BC01A4">
              <w:rPr>
                <w:rFonts w:cs="Calibri"/>
              </w:rPr>
              <w:t>Date</w:t>
            </w:r>
          </w:p>
        </w:tc>
        <w:tc>
          <w:tcPr>
            <w:tcW w:w="2869" w:type="dxa"/>
          </w:tcPr>
          <w:p w14:paraId="0AB68554" w14:textId="77777777" w:rsidR="003C5874" w:rsidRPr="00BC01A4" w:rsidRDefault="003C5874" w:rsidP="003C5874">
            <w:pPr>
              <w:spacing w:after="0" w:line="240" w:lineRule="auto"/>
              <w:rPr>
                <w:rFonts w:cs="Calibri"/>
              </w:rPr>
            </w:pPr>
          </w:p>
        </w:tc>
        <w:tc>
          <w:tcPr>
            <w:tcW w:w="2835" w:type="dxa"/>
          </w:tcPr>
          <w:p w14:paraId="1725936D" w14:textId="77777777" w:rsidR="003C5874" w:rsidRPr="00BC01A4" w:rsidRDefault="003C5874" w:rsidP="003C5874">
            <w:pPr>
              <w:spacing w:after="0" w:line="240" w:lineRule="auto"/>
              <w:rPr>
                <w:rFonts w:cs="Calibri"/>
                <w:color w:val="000000"/>
              </w:rPr>
            </w:pPr>
            <w:r w:rsidRPr="00BC01A4">
              <w:rPr>
                <w:rFonts w:cs="Calibri"/>
                <w:color w:val="000000"/>
              </w:rPr>
              <w:t>Yes</w:t>
            </w:r>
          </w:p>
        </w:tc>
      </w:tr>
      <w:tr w:rsidR="003C5874" w:rsidRPr="00BC01A4" w14:paraId="6AAB0D02" w14:textId="77777777" w:rsidTr="003C5874">
        <w:trPr>
          <w:trHeight w:val="315"/>
        </w:trPr>
        <w:tc>
          <w:tcPr>
            <w:tcW w:w="3374" w:type="dxa"/>
            <w:noWrap/>
            <w:hideMark/>
          </w:tcPr>
          <w:p w14:paraId="5D82FD58" w14:textId="77777777" w:rsidR="003C5874" w:rsidRPr="00BC01A4" w:rsidRDefault="003C5874" w:rsidP="003C5874">
            <w:pPr>
              <w:spacing w:after="0" w:line="240" w:lineRule="auto"/>
              <w:rPr>
                <w:rFonts w:cs="Calibri"/>
              </w:rPr>
            </w:pPr>
            <w:r w:rsidRPr="00BC01A4">
              <w:rPr>
                <w:rFonts w:cs="Calibri"/>
              </w:rPr>
              <w:t xml:space="preserve">Child information </w:t>
            </w:r>
          </w:p>
        </w:tc>
        <w:tc>
          <w:tcPr>
            <w:tcW w:w="850" w:type="dxa"/>
          </w:tcPr>
          <w:p w14:paraId="053E0E16" w14:textId="77777777" w:rsidR="003C5874" w:rsidRPr="00BC01A4" w:rsidRDefault="003C5874" w:rsidP="003C5874">
            <w:pPr>
              <w:spacing w:after="0" w:line="240" w:lineRule="auto"/>
              <w:rPr>
                <w:rFonts w:cs="Calibri"/>
              </w:rPr>
            </w:pPr>
            <w:r w:rsidRPr="00BC01A4">
              <w:rPr>
                <w:rFonts w:cs="Calibri"/>
              </w:rPr>
              <w:t>[2]</w:t>
            </w:r>
          </w:p>
        </w:tc>
        <w:tc>
          <w:tcPr>
            <w:tcW w:w="5240" w:type="dxa"/>
            <w:noWrap/>
            <w:hideMark/>
          </w:tcPr>
          <w:p w14:paraId="38AF11CC" w14:textId="77777777" w:rsidR="003C5874" w:rsidRPr="00BC01A4" w:rsidRDefault="003C5874" w:rsidP="003C5874">
            <w:pPr>
              <w:spacing w:after="0" w:line="240" w:lineRule="auto"/>
              <w:rPr>
                <w:rFonts w:cs="Calibri"/>
              </w:rPr>
            </w:pPr>
            <w:r w:rsidRPr="00BC01A4">
              <w:rPr>
                <w:rFonts w:cs="Calibri"/>
              </w:rPr>
              <w:t>Child ID</w:t>
            </w:r>
          </w:p>
        </w:tc>
        <w:tc>
          <w:tcPr>
            <w:tcW w:w="2869" w:type="dxa"/>
          </w:tcPr>
          <w:p w14:paraId="2F4A949B" w14:textId="77777777" w:rsidR="003C5874" w:rsidRPr="00BC01A4" w:rsidRDefault="003C5874" w:rsidP="003C5874">
            <w:pPr>
              <w:spacing w:after="0" w:line="240" w:lineRule="auto"/>
              <w:rPr>
                <w:rFonts w:cs="Calibri"/>
                <w:color w:val="000000"/>
              </w:rPr>
            </w:pPr>
          </w:p>
        </w:tc>
        <w:tc>
          <w:tcPr>
            <w:tcW w:w="2835" w:type="dxa"/>
          </w:tcPr>
          <w:p w14:paraId="5B33BB73" w14:textId="77777777" w:rsidR="003C5874" w:rsidRPr="00BC01A4" w:rsidRDefault="003C5874" w:rsidP="003C5874">
            <w:pPr>
              <w:spacing w:after="0" w:line="240" w:lineRule="auto"/>
              <w:rPr>
                <w:rFonts w:cs="Calibri"/>
                <w:color w:val="000000"/>
              </w:rPr>
            </w:pPr>
            <w:r w:rsidRPr="00BC01A4">
              <w:rPr>
                <w:rFonts w:cs="Calibri"/>
                <w:color w:val="000000"/>
              </w:rPr>
              <w:t>Yes</w:t>
            </w:r>
          </w:p>
        </w:tc>
      </w:tr>
      <w:tr w:rsidR="003C5874" w:rsidRPr="00BC01A4" w14:paraId="3170ECFA" w14:textId="77777777" w:rsidTr="003C5874">
        <w:trPr>
          <w:trHeight w:val="315"/>
        </w:trPr>
        <w:tc>
          <w:tcPr>
            <w:tcW w:w="3374" w:type="dxa"/>
            <w:noWrap/>
          </w:tcPr>
          <w:p w14:paraId="3F1EE496" w14:textId="77777777" w:rsidR="003C5874" w:rsidRPr="00BC01A4" w:rsidRDefault="003C5874" w:rsidP="003C5874">
            <w:pPr>
              <w:spacing w:after="0" w:line="240" w:lineRule="auto"/>
              <w:rPr>
                <w:rFonts w:cs="Calibri"/>
              </w:rPr>
            </w:pPr>
            <w:r w:rsidRPr="00BC01A4">
              <w:rPr>
                <w:rFonts w:cs="Calibri"/>
              </w:rPr>
              <w:t>Study drug administration</w:t>
            </w:r>
          </w:p>
        </w:tc>
        <w:tc>
          <w:tcPr>
            <w:tcW w:w="850" w:type="dxa"/>
          </w:tcPr>
          <w:p w14:paraId="1F3426AF" w14:textId="77777777" w:rsidR="003C5874" w:rsidRPr="00BC01A4" w:rsidRDefault="003C5874" w:rsidP="003C5874">
            <w:pPr>
              <w:spacing w:after="0" w:line="240" w:lineRule="auto"/>
              <w:rPr>
                <w:rFonts w:cs="Calibri"/>
              </w:rPr>
            </w:pPr>
            <w:r w:rsidRPr="00BC01A4">
              <w:rPr>
                <w:rFonts w:cs="Calibri"/>
              </w:rPr>
              <w:t>[3]</w:t>
            </w:r>
          </w:p>
        </w:tc>
        <w:tc>
          <w:tcPr>
            <w:tcW w:w="5240" w:type="dxa"/>
            <w:noWrap/>
            <w:vAlign w:val="center"/>
          </w:tcPr>
          <w:p w14:paraId="2EBCD966" w14:textId="77777777" w:rsidR="003C5874" w:rsidRPr="00BC01A4" w:rsidRDefault="003C5874" w:rsidP="003C5874">
            <w:pPr>
              <w:spacing w:after="0" w:line="240" w:lineRule="auto"/>
              <w:rPr>
                <w:rFonts w:cs="Calibri"/>
              </w:rPr>
            </w:pPr>
            <w:r w:rsidRPr="00BC01A4">
              <w:rPr>
                <w:rFonts w:eastAsia="Times New Roman" w:cstheme="minorHAnsi"/>
                <w:color w:val="000000"/>
                <w:lang w:eastAsia="fr-FR"/>
              </w:rPr>
              <w:t>Was the child given study medication?</w:t>
            </w:r>
            <w:r w:rsidRPr="00BC01A4">
              <w:rPr>
                <w:rFonts w:eastAsia="Times New Roman" w:cstheme="minorHAnsi"/>
                <w:color w:val="000000"/>
                <w:lang w:eastAsia="fr-FR"/>
              </w:rPr>
              <w:tab/>
            </w:r>
          </w:p>
        </w:tc>
        <w:tc>
          <w:tcPr>
            <w:tcW w:w="2869" w:type="dxa"/>
            <w:vAlign w:val="center"/>
          </w:tcPr>
          <w:p w14:paraId="1DECDF05" w14:textId="77777777" w:rsidR="003C5874" w:rsidRPr="00BC01A4" w:rsidRDefault="003C5874" w:rsidP="003C5874">
            <w:pPr>
              <w:spacing w:after="0" w:line="240" w:lineRule="auto"/>
              <w:rPr>
                <w:rFonts w:cs="Calibri"/>
                <w:color w:val="000000"/>
              </w:rPr>
            </w:pPr>
            <w:r w:rsidRPr="00BC01A4">
              <w:rPr>
                <w:rFonts w:cs="Calibri"/>
                <w:color w:val="000000"/>
              </w:rPr>
              <w:t>1, Yes | 2, No, the child was sick |3, No, the child refused |4, No, the caregiver changed his / her mind | 5, No, there was no drug available | 6, No, other reason</w:t>
            </w:r>
          </w:p>
        </w:tc>
        <w:tc>
          <w:tcPr>
            <w:tcW w:w="2835" w:type="dxa"/>
            <w:vAlign w:val="center"/>
          </w:tcPr>
          <w:p w14:paraId="233488CD" w14:textId="77777777" w:rsidR="003C5874" w:rsidRPr="00BC01A4" w:rsidRDefault="003C5874" w:rsidP="003C5874">
            <w:pPr>
              <w:spacing w:after="0" w:line="240" w:lineRule="auto"/>
              <w:rPr>
                <w:rFonts w:cs="Calibri"/>
                <w:color w:val="000000"/>
              </w:rPr>
            </w:pPr>
            <w:r w:rsidRPr="00BC01A4">
              <w:rPr>
                <w:rFonts w:cstheme="minorHAnsi"/>
                <w:color w:val="000000"/>
              </w:rPr>
              <w:t>Yes</w:t>
            </w:r>
          </w:p>
        </w:tc>
      </w:tr>
      <w:tr w:rsidR="003C5874" w:rsidRPr="00BC01A4" w14:paraId="025EDE92" w14:textId="77777777" w:rsidTr="003C5874">
        <w:trPr>
          <w:trHeight w:val="315"/>
        </w:trPr>
        <w:tc>
          <w:tcPr>
            <w:tcW w:w="3374" w:type="dxa"/>
            <w:noWrap/>
          </w:tcPr>
          <w:p w14:paraId="543FF7C1" w14:textId="77777777" w:rsidR="003C5874" w:rsidRPr="00BC01A4" w:rsidRDefault="003C5874" w:rsidP="003C5874">
            <w:pPr>
              <w:spacing w:after="0" w:line="240" w:lineRule="auto"/>
              <w:rPr>
                <w:rFonts w:cs="Calibri"/>
              </w:rPr>
            </w:pPr>
          </w:p>
        </w:tc>
        <w:tc>
          <w:tcPr>
            <w:tcW w:w="850" w:type="dxa"/>
          </w:tcPr>
          <w:p w14:paraId="35108526" w14:textId="77777777" w:rsidR="003C5874" w:rsidRPr="00BC01A4" w:rsidRDefault="003C5874" w:rsidP="003C5874">
            <w:pPr>
              <w:spacing w:after="0" w:line="240" w:lineRule="auto"/>
              <w:rPr>
                <w:rFonts w:cs="Calibri"/>
              </w:rPr>
            </w:pPr>
            <w:r w:rsidRPr="00BC01A4">
              <w:t>[4]</w:t>
            </w:r>
          </w:p>
        </w:tc>
        <w:tc>
          <w:tcPr>
            <w:tcW w:w="5240" w:type="dxa"/>
            <w:noWrap/>
          </w:tcPr>
          <w:p w14:paraId="55D0DB12" w14:textId="77777777" w:rsidR="003C5874" w:rsidRPr="00BC01A4" w:rsidRDefault="003C5874" w:rsidP="003C5874">
            <w:pPr>
              <w:spacing w:after="0" w:line="240" w:lineRule="auto"/>
              <w:rPr>
                <w:rFonts w:eastAsia="Times New Roman" w:cstheme="minorHAnsi"/>
                <w:color w:val="000000"/>
                <w:lang w:eastAsia="fr-FR"/>
              </w:rPr>
            </w:pPr>
            <w:r w:rsidRPr="00BC01A4">
              <w:rPr>
                <w:rFonts w:eastAsia="Times New Roman" w:cs="Calibri"/>
                <w:lang w:eastAsia="fr-FR"/>
              </w:rPr>
              <w:t>If other reason, explain</w:t>
            </w:r>
          </w:p>
        </w:tc>
        <w:tc>
          <w:tcPr>
            <w:tcW w:w="2869" w:type="dxa"/>
          </w:tcPr>
          <w:p w14:paraId="48711A54" w14:textId="77777777" w:rsidR="003C5874" w:rsidRPr="00BC01A4" w:rsidRDefault="003C5874" w:rsidP="003C5874">
            <w:pPr>
              <w:spacing w:after="0" w:line="240" w:lineRule="auto"/>
              <w:rPr>
                <w:rFonts w:cs="Calibri"/>
                <w:color w:val="000000"/>
              </w:rPr>
            </w:pPr>
          </w:p>
        </w:tc>
        <w:tc>
          <w:tcPr>
            <w:tcW w:w="2835" w:type="dxa"/>
          </w:tcPr>
          <w:p w14:paraId="360BEBB9" w14:textId="77777777" w:rsidR="003C5874" w:rsidRPr="00BC01A4" w:rsidRDefault="003C5874" w:rsidP="003C5874">
            <w:pPr>
              <w:spacing w:after="0" w:line="240" w:lineRule="auto"/>
              <w:rPr>
                <w:rFonts w:cstheme="minorHAnsi"/>
                <w:color w:val="000000"/>
              </w:rPr>
            </w:pPr>
            <w:r w:rsidRPr="00BC01A4">
              <w:rPr>
                <w:rFonts w:cs="Calibri"/>
              </w:rPr>
              <w:t>Yes (if [3], 6)</w:t>
            </w:r>
          </w:p>
        </w:tc>
      </w:tr>
      <w:tr w:rsidR="003C5874" w:rsidRPr="00BC01A4" w14:paraId="0CD024A8" w14:textId="77777777" w:rsidTr="003C5874">
        <w:trPr>
          <w:trHeight w:val="315"/>
        </w:trPr>
        <w:tc>
          <w:tcPr>
            <w:tcW w:w="3374" w:type="dxa"/>
            <w:noWrap/>
          </w:tcPr>
          <w:p w14:paraId="0C8D29A9" w14:textId="77777777" w:rsidR="003C5874" w:rsidRPr="00BC01A4" w:rsidRDefault="003C5874" w:rsidP="003C5874">
            <w:pPr>
              <w:spacing w:after="0" w:line="240" w:lineRule="auto"/>
              <w:rPr>
                <w:rFonts w:cs="Calibri"/>
              </w:rPr>
            </w:pPr>
          </w:p>
        </w:tc>
        <w:tc>
          <w:tcPr>
            <w:tcW w:w="850" w:type="dxa"/>
          </w:tcPr>
          <w:p w14:paraId="1E83E8BA" w14:textId="77777777" w:rsidR="003C5874" w:rsidRPr="00BC01A4" w:rsidRDefault="003C5874" w:rsidP="003C5874">
            <w:pPr>
              <w:spacing w:after="0" w:line="240" w:lineRule="auto"/>
              <w:rPr>
                <w:rFonts w:cs="Calibri"/>
              </w:rPr>
            </w:pPr>
            <w:r w:rsidRPr="00BC01A4">
              <w:t>[5]</w:t>
            </w:r>
          </w:p>
        </w:tc>
        <w:tc>
          <w:tcPr>
            <w:tcW w:w="5240" w:type="dxa"/>
            <w:noWrap/>
          </w:tcPr>
          <w:p w14:paraId="4583F81C" w14:textId="77777777" w:rsidR="003C5874" w:rsidRPr="00BC01A4" w:rsidRDefault="003C5874" w:rsidP="003C5874">
            <w:pPr>
              <w:spacing w:after="0" w:line="240" w:lineRule="auto"/>
              <w:rPr>
                <w:rFonts w:eastAsia="Times New Roman" w:cstheme="minorHAnsi"/>
                <w:color w:val="000000"/>
                <w:lang w:eastAsia="fr-FR"/>
              </w:rPr>
            </w:pPr>
            <w:r w:rsidRPr="00BC01A4">
              <w:rPr>
                <w:rFonts w:eastAsia="Times New Roman" w:cs="Calibri"/>
                <w:lang w:eastAsia="fr-FR"/>
              </w:rPr>
              <w:t>Actual dose administered:</w:t>
            </w:r>
          </w:p>
        </w:tc>
        <w:tc>
          <w:tcPr>
            <w:tcW w:w="2869" w:type="dxa"/>
          </w:tcPr>
          <w:p w14:paraId="72D21EE0" w14:textId="77777777" w:rsidR="003C5874" w:rsidRPr="00BC01A4" w:rsidRDefault="003C5874" w:rsidP="003C5874">
            <w:pPr>
              <w:spacing w:after="0" w:line="240" w:lineRule="auto"/>
              <w:rPr>
                <w:rFonts w:cs="Calibri"/>
                <w:color w:val="000000"/>
              </w:rPr>
            </w:pPr>
            <w:r w:rsidRPr="00BC01A4">
              <w:rPr>
                <w:rFonts w:cs="Calibri"/>
              </w:rPr>
              <w:t>decimal</w:t>
            </w:r>
          </w:p>
        </w:tc>
        <w:tc>
          <w:tcPr>
            <w:tcW w:w="2835" w:type="dxa"/>
          </w:tcPr>
          <w:p w14:paraId="01F771A9" w14:textId="77777777" w:rsidR="003C5874" w:rsidRPr="00BC01A4" w:rsidRDefault="003C5874" w:rsidP="003C5874">
            <w:pPr>
              <w:spacing w:after="0" w:line="240" w:lineRule="auto"/>
              <w:rPr>
                <w:rFonts w:cstheme="minorHAnsi"/>
                <w:color w:val="000000"/>
              </w:rPr>
            </w:pPr>
            <w:r w:rsidRPr="00BC01A4">
              <w:t>Yes (if [3], 1)</w:t>
            </w:r>
          </w:p>
        </w:tc>
      </w:tr>
      <w:tr w:rsidR="003C5874" w:rsidRPr="00BC01A4" w14:paraId="17C670F2" w14:textId="77777777" w:rsidTr="003C5874">
        <w:trPr>
          <w:trHeight w:val="315"/>
        </w:trPr>
        <w:tc>
          <w:tcPr>
            <w:tcW w:w="3374" w:type="dxa"/>
            <w:noWrap/>
          </w:tcPr>
          <w:p w14:paraId="281B06B8" w14:textId="77777777" w:rsidR="003C5874" w:rsidRPr="00BC01A4" w:rsidRDefault="003C5874" w:rsidP="003C5874">
            <w:pPr>
              <w:spacing w:after="0" w:line="240" w:lineRule="auto"/>
              <w:rPr>
                <w:rFonts w:cs="Calibri"/>
              </w:rPr>
            </w:pPr>
          </w:p>
        </w:tc>
        <w:tc>
          <w:tcPr>
            <w:tcW w:w="850" w:type="dxa"/>
          </w:tcPr>
          <w:p w14:paraId="2FDD8878" w14:textId="77777777" w:rsidR="003C5874" w:rsidRPr="00BC01A4" w:rsidRDefault="003C5874" w:rsidP="003C5874">
            <w:pPr>
              <w:spacing w:after="0" w:line="240" w:lineRule="auto"/>
              <w:rPr>
                <w:rFonts w:cs="Calibri"/>
              </w:rPr>
            </w:pPr>
            <w:r w:rsidRPr="00BC01A4">
              <w:t>[6]</w:t>
            </w:r>
          </w:p>
        </w:tc>
        <w:tc>
          <w:tcPr>
            <w:tcW w:w="5240" w:type="dxa"/>
            <w:noWrap/>
          </w:tcPr>
          <w:p w14:paraId="60C920B2" w14:textId="77777777" w:rsidR="003C5874" w:rsidRPr="00BC01A4" w:rsidRDefault="003C5874" w:rsidP="003C5874">
            <w:pPr>
              <w:spacing w:after="0" w:line="240" w:lineRule="auto"/>
              <w:rPr>
                <w:rFonts w:eastAsia="Times New Roman" w:cstheme="minorHAnsi"/>
                <w:color w:val="000000"/>
                <w:lang w:eastAsia="fr-FR"/>
              </w:rPr>
            </w:pPr>
            <w:r w:rsidRPr="00BC01A4">
              <w:rPr>
                <w:rFonts w:eastAsia="Times New Roman" w:cs="Calibri"/>
                <w:lang w:eastAsia="fr-FR"/>
              </w:rPr>
              <w:t>Time dose administered (24-hour format):</w:t>
            </w:r>
          </w:p>
        </w:tc>
        <w:tc>
          <w:tcPr>
            <w:tcW w:w="2869" w:type="dxa"/>
          </w:tcPr>
          <w:p w14:paraId="1EF83E98" w14:textId="77777777" w:rsidR="003C5874" w:rsidRPr="00BC01A4" w:rsidRDefault="003C5874" w:rsidP="003C5874">
            <w:pPr>
              <w:spacing w:after="0" w:line="240" w:lineRule="auto"/>
              <w:rPr>
                <w:rFonts w:cs="Calibri"/>
                <w:color w:val="000000"/>
              </w:rPr>
            </w:pPr>
          </w:p>
        </w:tc>
        <w:tc>
          <w:tcPr>
            <w:tcW w:w="2835" w:type="dxa"/>
          </w:tcPr>
          <w:p w14:paraId="34861AFF" w14:textId="77777777" w:rsidR="003C5874" w:rsidRPr="00BC01A4" w:rsidRDefault="003C5874" w:rsidP="003C5874">
            <w:pPr>
              <w:spacing w:after="0" w:line="240" w:lineRule="auto"/>
              <w:rPr>
                <w:rFonts w:cstheme="minorHAnsi"/>
                <w:color w:val="000000"/>
              </w:rPr>
            </w:pPr>
            <w:r w:rsidRPr="00BC01A4">
              <w:t>Yes (if [3], 1)</w:t>
            </w:r>
          </w:p>
        </w:tc>
      </w:tr>
      <w:tr w:rsidR="003C5874" w:rsidRPr="00BC01A4" w14:paraId="253015CD" w14:textId="77777777" w:rsidTr="003C5874">
        <w:trPr>
          <w:trHeight w:val="315"/>
        </w:trPr>
        <w:tc>
          <w:tcPr>
            <w:tcW w:w="3374" w:type="dxa"/>
            <w:noWrap/>
          </w:tcPr>
          <w:p w14:paraId="32E7B241" w14:textId="77777777" w:rsidR="003C5874" w:rsidRPr="00BC01A4" w:rsidRDefault="003C5874" w:rsidP="003C5874">
            <w:pPr>
              <w:spacing w:after="0" w:line="240" w:lineRule="auto"/>
              <w:rPr>
                <w:rFonts w:cs="Calibri"/>
              </w:rPr>
            </w:pPr>
            <w:r w:rsidRPr="00BC01A4">
              <w:rPr>
                <w:rFonts w:eastAsia="Times New Roman" w:cs="Calibri"/>
                <w:lang w:eastAsia="fr-FR"/>
              </w:rPr>
              <w:t>General comments</w:t>
            </w:r>
          </w:p>
        </w:tc>
        <w:tc>
          <w:tcPr>
            <w:tcW w:w="850" w:type="dxa"/>
          </w:tcPr>
          <w:p w14:paraId="7DAE463F" w14:textId="77777777" w:rsidR="003C5874" w:rsidRPr="00BC01A4" w:rsidRDefault="003C5874" w:rsidP="003C5874">
            <w:pPr>
              <w:spacing w:after="0" w:line="240" w:lineRule="auto"/>
              <w:rPr>
                <w:rFonts w:cs="Calibri"/>
              </w:rPr>
            </w:pPr>
            <w:r w:rsidRPr="00BC01A4">
              <w:t>[7]</w:t>
            </w:r>
          </w:p>
        </w:tc>
        <w:tc>
          <w:tcPr>
            <w:tcW w:w="5240" w:type="dxa"/>
            <w:noWrap/>
          </w:tcPr>
          <w:p w14:paraId="21C9C88A" w14:textId="77777777" w:rsidR="003C5874" w:rsidRPr="00BC01A4" w:rsidRDefault="003C5874" w:rsidP="003C5874">
            <w:pPr>
              <w:spacing w:after="0" w:line="240" w:lineRule="auto"/>
              <w:rPr>
                <w:rFonts w:eastAsia="Times New Roman" w:cstheme="minorHAnsi"/>
                <w:color w:val="000000"/>
                <w:lang w:eastAsia="fr-FR"/>
              </w:rPr>
            </w:pPr>
            <w:r w:rsidRPr="00BC01A4">
              <w:rPr>
                <w:rFonts w:eastAsia="Times New Roman" w:cs="Calibri"/>
                <w:lang w:eastAsia="fr-FR"/>
              </w:rPr>
              <w:t>Please record any general comments below:</w:t>
            </w:r>
          </w:p>
        </w:tc>
        <w:tc>
          <w:tcPr>
            <w:tcW w:w="2869" w:type="dxa"/>
          </w:tcPr>
          <w:p w14:paraId="551F0E1A" w14:textId="77777777" w:rsidR="003C5874" w:rsidRPr="00BC01A4" w:rsidRDefault="003C5874" w:rsidP="003C5874">
            <w:pPr>
              <w:spacing w:after="0" w:line="240" w:lineRule="auto"/>
              <w:rPr>
                <w:rFonts w:cs="Calibri"/>
                <w:color w:val="000000"/>
              </w:rPr>
            </w:pPr>
            <w:r w:rsidRPr="00BC01A4">
              <w:rPr>
                <w:rFonts w:cs="Calibri"/>
              </w:rPr>
              <w:t>text</w:t>
            </w:r>
          </w:p>
        </w:tc>
        <w:tc>
          <w:tcPr>
            <w:tcW w:w="2835" w:type="dxa"/>
          </w:tcPr>
          <w:p w14:paraId="236CEF96" w14:textId="77777777" w:rsidR="003C5874" w:rsidRPr="00BC01A4" w:rsidRDefault="003C5874" w:rsidP="003C5874">
            <w:pPr>
              <w:spacing w:after="0" w:line="240" w:lineRule="auto"/>
              <w:rPr>
                <w:rFonts w:cstheme="minorHAnsi"/>
                <w:color w:val="000000"/>
              </w:rPr>
            </w:pPr>
          </w:p>
        </w:tc>
      </w:tr>
    </w:tbl>
    <w:p w14:paraId="40C117D0" w14:textId="77777777" w:rsidR="003C5874" w:rsidRPr="00BC01A4" w:rsidRDefault="003C5874" w:rsidP="003C5874">
      <w:pPr>
        <w:pStyle w:val="NoSpacing"/>
        <w:rPr>
          <w:rFonts w:cs="Calibri"/>
          <w:i/>
          <w:color w:val="FF0000"/>
          <w:sz w:val="22"/>
        </w:rPr>
      </w:pPr>
    </w:p>
    <w:p w14:paraId="4ABB6532" w14:textId="77777777" w:rsidR="003C5874" w:rsidRPr="00BC01A4" w:rsidRDefault="003C5874" w:rsidP="003C5874">
      <w:pPr>
        <w:rPr>
          <w:rFonts w:cs="Calibri"/>
        </w:rPr>
      </w:pPr>
    </w:p>
    <w:p w14:paraId="122618D1" w14:textId="77777777" w:rsidR="003C5874" w:rsidRPr="00BC01A4" w:rsidRDefault="003C5874" w:rsidP="003C5874">
      <w:pPr>
        <w:rPr>
          <w:rFonts w:cs="Calibri"/>
        </w:rPr>
      </w:pPr>
    </w:p>
    <w:p w14:paraId="4C7D726F" w14:textId="5A92C1BF" w:rsidR="003C5874" w:rsidRPr="00BC01A4" w:rsidRDefault="003C5874">
      <w:pPr>
        <w:spacing w:after="160" w:line="259" w:lineRule="auto"/>
        <w:rPr>
          <w:rFonts w:ascii="Times New Roman" w:hAnsi="Times New Roman"/>
          <w:b/>
          <w:bCs/>
          <w:u w:val="single"/>
        </w:rPr>
      </w:pPr>
      <w:r w:rsidRPr="00BC01A4">
        <w:rPr>
          <w:rFonts w:ascii="Times New Roman" w:hAnsi="Times New Roman"/>
          <w:b/>
          <w:bCs/>
          <w:u w:val="single"/>
        </w:rPr>
        <w:br w:type="page"/>
      </w:r>
    </w:p>
    <w:p w14:paraId="36754243" w14:textId="22CD3262" w:rsidR="00F0541F" w:rsidRPr="00BC01A4" w:rsidRDefault="00CF5668" w:rsidP="00CF5668">
      <w:pPr>
        <w:ind w:firstLine="720"/>
        <w:rPr>
          <w:rFonts w:ascii="Times New Roman" w:hAnsi="Times New Roman"/>
          <w:b/>
          <w:bCs/>
          <w:sz w:val="24"/>
          <w:szCs w:val="24"/>
          <w:u w:val="single"/>
        </w:rPr>
      </w:pPr>
      <w:r w:rsidRPr="00BC01A4">
        <w:rPr>
          <w:rFonts w:ascii="Times New Roman" w:hAnsi="Times New Roman"/>
          <w:b/>
          <w:bCs/>
          <w:u w:val="single"/>
        </w:rPr>
        <w:lastRenderedPageBreak/>
        <w:t xml:space="preserve">Appendix </w:t>
      </w:r>
      <w:r w:rsidR="003C5874" w:rsidRPr="00BC01A4">
        <w:rPr>
          <w:rFonts w:ascii="Times New Roman" w:hAnsi="Times New Roman"/>
          <w:b/>
          <w:bCs/>
          <w:u w:val="single"/>
        </w:rPr>
        <w:t>4</w:t>
      </w:r>
      <w:r w:rsidRPr="00BC01A4">
        <w:rPr>
          <w:rFonts w:ascii="Times New Roman" w:hAnsi="Times New Roman"/>
          <w:b/>
          <w:bCs/>
          <w:u w:val="single"/>
        </w:rPr>
        <w:t xml:space="preserve">: </w:t>
      </w:r>
      <w:r w:rsidRPr="00BC01A4">
        <w:rPr>
          <w:rFonts w:ascii="Times New Roman" w:hAnsi="Times New Roman"/>
          <w:b/>
          <w:bCs/>
          <w:sz w:val="24"/>
          <w:szCs w:val="24"/>
          <w:u w:val="single"/>
        </w:rPr>
        <w:t xml:space="preserve">Flowchart for </w:t>
      </w:r>
      <w:r w:rsidR="00DA565A">
        <w:rPr>
          <w:rFonts w:ascii="Times New Roman" w:hAnsi="Times New Roman"/>
          <w:b/>
          <w:bCs/>
          <w:sz w:val="24"/>
          <w:szCs w:val="24"/>
          <w:u w:val="single"/>
        </w:rPr>
        <w:t>c</w:t>
      </w:r>
      <w:r w:rsidRPr="00BC01A4">
        <w:rPr>
          <w:rFonts w:ascii="Times New Roman" w:hAnsi="Times New Roman"/>
          <w:b/>
          <w:bCs/>
          <w:sz w:val="24"/>
          <w:szCs w:val="24"/>
          <w:u w:val="single"/>
        </w:rPr>
        <w:t xml:space="preserve">onducting the </w:t>
      </w:r>
      <w:r w:rsidR="00DA565A">
        <w:rPr>
          <w:rFonts w:ascii="Times New Roman" w:hAnsi="Times New Roman"/>
          <w:b/>
          <w:bCs/>
          <w:sz w:val="24"/>
          <w:szCs w:val="24"/>
          <w:u w:val="single"/>
        </w:rPr>
        <w:t>AMR</w:t>
      </w:r>
      <w:r w:rsidR="00E97055" w:rsidRPr="00BC01A4">
        <w:rPr>
          <w:rFonts w:ascii="Times New Roman" w:hAnsi="Times New Roman"/>
          <w:b/>
          <w:bCs/>
          <w:sz w:val="24"/>
          <w:szCs w:val="24"/>
          <w:u w:val="single"/>
        </w:rPr>
        <w:t xml:space="preserve"> </w:t>
      </w:r>
      <w:r w:rsidR="005F6E4D" w:rsidRPr="00BC01A4">
        <w:rPr>
          <w:rFonts w:ascii="Times New Roman" w:hAnsi="Times New Roman"/>
          <w:b/>
          <w:bCs/>
          <w:sz w:val="24"/>
          <w:szCs w:val="24"/>
          <w:u w:val="single"/>
        </w:rPr>
        <w:t>S</w:t>
      </w:r>
      <w:r w:rsidR="00E97055" w:rsidRPr="00BC01A4">
        <w:rPr>
          <w:rFonts w:ascii="Times New Roman" w:hAnsi="Times New Roman"/>
          <w:b/>
          <w:bCs/>
          <w:sz w:val="24"/>
          <w:szCs w:val="24"/>
          <w:u w:val="single"/>
        </w:rPr>
        <w:t>ub-study</w:t>
      </w:r>
      <w:r w:rsidR="005F6E4D" w:rsidRPr="00BC01A4">
        <w:rPr>
          <w:rFonts w:ascii="Times New Roman" w:hAnsi="Times New Roman"/>
          <w:b/>
          <w:bCs/>
          <w:sz w:val="24"/>
          <w:szCs w:val="24"/>
          <w:u w:val="single"/>
        </w:rPr>
        <w:t xml:space="preserve"> visit </w:t>
      </w:r>
      <w:r w:rsidR="00DA565A">
        <w:rPr>
          <w:rFonts w:ascii="Times New Roman" w:hAnsi="Times New Roman"/>
          <w:b/>
          <w:bCs/>
          <w:sz w:val="24"/>
          <w:szCs w:val="24"/>
          <w:u w:val="single"/>
        </w:rPr>
        <w:t>5</w:t>
      </w:r>
    </w:p>
    <w:p w14:paraId="2E2CB1E6" w14:textId="66AAB917" w:rsidR="00B4659E" w:rsidRPr="00BC01A4" w:rsidRDefault="00B4659E" w:rsidP="00CF5668">
      <w:pPr>
        <w:ind w:firstLine="720"/>
        <w:rPr>
          <w:b/>
          <w:bCs/>
          <w:u w:val="single"/>
        </w:rPr>
      </w:pPr>
    </w:p>
    <w:p w14:paraId="57AF12A7" w14:textId="054FD4ED" w:rsidR="00037A81" w:rsidRDefault="00C3428D" w:rsidP="00C3428D">
      <w:pPr>
        <w:tabs>
          <w:tab w:val="left" w:pos="714"/>
        </w:tabs>
      </w:pPr>
      <w:r>
        <w:rPr>
          <w:noProof/>
        </w:rPr>
        <mc:AlternateContent>
          <mc:Choice Requires="wps">
            <w:drawing>
              <wp:anchor distT="0" distB="0" distL="114300" distR="114300" simplePos="0" relativeHeight="251621376" behindDoc="0" locked="0" layoutInCell="1" allowOverlap="1" wp14:anchorId="5CCEA560" wp14:editId="62A8307B">
                <wp:simplePos x="0" y="0"/>
                <wp:positionH relativeFrom="column">
                  <wp:posOffset>2207096</wp:posOffset>
                </wp:positionH>
                <wp:positionV relativeFrom="paragraph">
                  <wp:posOffset>274687</wp:posOffset>
                </wp:positionV>
                <wp:extent cx="1068582" cy="561940"/>
                <wp:effectExtent l="0" t="0" r="17780" b="10160"/>
                <wp:wrapNone/>
                <wp:docPr id="4" name="Rounded Rectangle 45">
                  <a:extLst xmlns:a="http://schemas.openxmlformats.org/drawingml/2006/main">
                    <a:ext uri="{FF2B5EF4-FFF2-40B4-BE49-F238E27FC236}">
                      <a16:creationId xmlns:a16="http://schemas.microsoft.com/office/drawing/2014/main" id="{A2FF7BF1-7BF8-4126-B2CB-0208772FC19C}"/>
                    </a:ext>
                  </a:extLst>
                </wp:docPr>
                <wp:cNvGraphicFramePr/>
                <a:graphic xmlns:a="http://schemas.openxmlformats.org/drawingml/2006/main">
                  <a:graphicData uri="http://schemas.microsoft.com/office/word/2010/wordprocessingShape">
                    <wps:wsp>
                      <wps:cNvSpPr/>
                      <wps:spPr>
                        <a:xfrm>
                          <a:off x="0" y="0"/>
                          <a:ext cx="1068582" cy="561940"/>
                        </a:xfrm>
                        <a:prstGeom prst="roundRect">
                          <a:avLst>
                            <a:gd name="adj" fmla="val 50000"/>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D2038" w14:textId="77777777" w:rsidR="00DA565A" w:rsidRPr="00DA565A" w:rsidRDefault="00DA565A" w:rsidP="00DA565A">
                            <w:pPr>
                              <w:jc w:val="center"/>
                              <w:rPr>
                                <w:rFonts w:ascii="Helvetica Neue" w:eastAsia="Helvetica Neue" w:hAnsi="Helvetica Neue" w:cs="Helvetica Neue"/>
                                <w:b/>
                                <w:bCs/>
                                <w:color w:val="000000" w:themeColor="text1"/>
                                <w:kern w:val="24"/>
                                <w:sz w:val="20"/>
                                <w:szCs w:val="20"/>
                              </w:rPr>
                            </w:pPr>
                            <w:r w:rsidRPr="00DA565A">
                              <w:rPr>
                                <w:rFonts w:ascii="Helvetica Neue" w:eastAsia="Helvetica Neue" w:hAnsi="Helvetica Neue" w:cs="Helvetica Neue"/>
                                <w:b/>
                                <w:bCs/>
                                <w:color w:val="000000" w:themeColor="text1"/>
                                <w:kern w:val="24"/>
                                <w:sz w:val="20"/>
                                <w:szCs w:val="20"/>
                              </w:rPr>
                              <w:t>VISIT  s5-hh</w:t>
                            </w:r>
                          </w:p>
                          <w:p w14:paraId="4539CBC0"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Household</w:t>
                            </w:r>
                          </w:p>
                        </w:txbxContent>
                      </wps:txbx>
                      <wps:bodyPr rot="0" spcFirstLastPara="0" vert="horz" wrap="square" lIns="79179" tIns="39588" rIns="79179" bIns="39588" numCol="1" spcCol="0" rtlCol="0" fromWordArt="0" anchor="ctr" anchorCtr="0" forceAA="0" compatLnSpc="1">
                        <a:prstTxWarp prst="textNoShape">
                          <a:avLst/>
                        </a:prstTxWarp>
                        <a:noAutofit/>
                      </wps:bodyPr>
                    </wps:wsp>
                  </a:graphicData>
                </a:graphic>
              </wp:anchor>
            </w:drawing>
          </mc:Choice>
          <mc:Fallback>
            <w:pict>
              <v:roundrect w14:anchorId="5CCEA560" id="Rounded Rectangle 45" o:spid="_x0000_s1026" style="position:absolute;margin-left:173.8pt;margin-top:21.65pt;width:84.15pt;height:44.25pt;z-index:2516213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" fillcolor="#fff2cc [663]" strokecolor="black [3213]">
                <v:stroke joinstyle="miter"/>
                <v:textbox inset="2.19942mm,1.0997mm,2.19942mm,1.0997mm">
                  <w:txbxContent>
                    <w:p w14:paraId="132D2038" w14:textId="77777777" w:rsidR="00DA565A" w:rsidRPr="00DA565A" w:rsidRDefault="00DA565A" w:rsidP="00DA565A">
                      <w:pPr>
                        <w:jc w:val="center"/>
                        <w:rPr>
                          <w:rFonts w:ascii="Helvetica Neue" w:eastAsia="Helvetica Neue" w:hAnsi="Helvetica Neue" w:cs="Helvetica Neue"/>
                          <w:b/>
                          <w:bCs/>
                          <w:color w:val="000000" w:themeColor="text1"/>
                          <w:kern w:val="24"/>
                          <w:sz w:val="20"/>
                          <w:szCs w:val="20"/>
                        </w:rPr>
                      </w:pPr>
                      <w:r w:rsidRPr="00DA565A">
                        <w:rPr>
                          <w:rFonts w:ascii="Helvetica Neue" w:eastAsia="Helvetica Neue" w:hAnsi="Helvetica Neue" w:cs="Helvetica Neue"/>
                          <w:b/>
                          <w:bCs/>
                          <w:color w:val="000000" w:themeColor="text1"/>
                          <w:kern w:val="24"/>
                          <w:sz w:val="20"/>
                          <w:szCs w:val="20"/>
                        </w:rPr>
                        <w:t>VISIT  s5-hh</w:t>
                      </w:r>
                    </w:p>
                    <w:p w14:paraId="4539CBC0"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Household</w:t>
                      </w:r>
                    </w:p>
                  </w:txbxContent>
                </v:textbox>
              </v:roundrect>
            </w:pict>
          </mc:Fallback>
        </mc:AlternateContent>
      </w:r>
      <w:r>
        <w:rPr>
          <w:noProof/>
        </w:rPr>
        <mc:AlternateContent>
          <mc:Choice Requires="wps">
            <w:drawing>
              <wp:anchor distT="0" distB="0" distL="114300" distR="114300" simplePos="0" relativeHeight="251622400" behindDoc="0" locked="0" layoutInCell="1" allowOverlap="1" wp14:anchorId="2F23D8DC" wp14:editId="0C7FDD92">
                <wp:simplePos x="0" y="0"/>
                <wp:positionH relativeFrom="column">
                  <wp:posOffset>3275678</wp:posOffset>
                </wp:positionH>
                <wp:positionV relativeFrom="paragraph">
                  <wp:posOffset>555657</wp:posOffset>
                </wp:positionV>
                <wp:extent cx="311844" cy="1"/>
                <wp:effectExtent l="0" t="76200" r="12065" b="95250"/>
                <wp:wrapNone/>
                <wp:docPr id="5" name="Straight Arrow Connector 5">
                  <a:extLst xmlns:a="http://schemas.openxmlformats.org/drawingml/2006/main">
                    <a:ext uri="{FF2B5EF4-FFF2-40B4-BE49-F238E27FC236}">
                      <a16:creationId xmlns:a16="http://schemas.microsoft.com/office/drawing/2014/main" id="{B8A0D65D-1611-4FF3-840E-0C26E831CB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1844" cy="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70122A" id="_x0000_t32" coordsize="21600,21600" o:spt="32" o:oned="t" path="m,l21600,21600e" filled="f">
                <v:path arrowok="t" fillok="f" o:connecttype="none"/>
                <o:lock v:ext="edit" shapetype="t"/>
              </v:shapetype>
              <v:shape id="Straight Arrow Connector 5" o:spid="_x0000_s1026" type="#_x0000_t32" style="position:absolute;margin-left:257.95pt;margin-top:43.75pt;width:24.55pt;height:0;flip:y;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623424" behindDoc="0" locked="0" layoutInCell="1" allowOverlap="1" wp14:anchorId="7AF05465" wp14:editId="2063E53C">
                <wp:simplePos x="0" y="0"/>
                <wp:positionH relativeFrom="column">
                  <wp:posOffset>3587523</wp:posOffset>
                </wp:positionH>
                <wp:positionV relativeFrom="paragraph">
                  <wp:posOffset>203667</wp:posOffset>
                </wp:positionV>
                <wp:extent cx="933099" cy="703980"/>
                <wp:effectExtent l="0" t="0" r="19685" b="20320"/>
                <wp:wrapNone/>
                <wp:docPr id="7" name="Rectangle 7">
                  <a:extLst xmlns:a="http://schemas.openxmlformats.org/drawingml/2006/main">
                    <a:ext uri="{FF2B5EF4-FFF2-40B4-BE49-F238E27FC236}">
                      <a16:creationId xmlns:a16="http://schemas.microsoft.com/office/drawing/2014/main" id="{6A999225-15AC-4719-ACCF-EA3B79CABDEB}"/>
                    </a:ext>
                  </a:extLst>
                </wp:docPr>
                <wp:cNvGraphicFramePr/>
                <a:graphic xmlns:a="http://schemas.openxmlformats.org/drawingml/2006/main">
                  <a:graphicData uri="http://schemas.microsoft.com/office/word/2010/wordprocessingShape">
                    <wps:wsp>
                      <wps:cNvSpPr/>
                      <wps:spPr>
                        <a:xfrm>
                          <a:off x="0" y="0"/>
                          <a:ext cx="933099" cy="703980"/>
                        </a:xfrm>
                        <a:prstGeom prst="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A84B4" w14:textId="77777777" w:rsidR="00DA565A" w:rsidRPr="00DA565A" w:rsidRDefault="00DA565A" w:rsidP="00DA565A">
                            <w:pPr>
                              <w:jc w:val="center"/>
                              <w:rPr>
                                <w:rFonts w:ascii="Helvetica Neue" w:eastAsia="Helvetica Neue" w:hAnsi="Helvetica Neue" w:cs="Helvetica Neue"/>
                                <w:b/>
                                <w:bCs/>
                                <w:color w:val="000000" w:themeColor="text1"/>
                                <w:kern w:val="24"/>
                                <w:sz w:val="20"/>
                                <w:szCs w:val="20"/>
                              </w:rPr>
                            </w:pPr>
                            <w:r w:rsidRPr="00DA565A">
                              <w:rPr>
                                <w:rFonts w:ascii="Helvetica Neue" w:eastAsia="Helvetica Neue" w:hAnsi="Helvetica Neue" w:cs="Helvetica Neue"/>
                                <w:b/>
                                <w:bCs/>
                                <w:color w:val="000000" w:themeColor="text1"/>
                                <w:kern w:val="24"/>
                                <w:sz w:val="20"/>
                                <w:szCs w:val="20"/>
                              </w:rPr>
                              <w:t>Household</w:t>
                            </w:r>
                          </w:p>
                          <w:p w14:paraId="53C8A74C" w14:textId="0AE4F8A0" w:rsidR="00DA565A" w:rsidRPr="00DA565A" w:rsidRDefault="00DA565A" w:rsidP="00DA565A">
                            <w:pPr>
                              <w:jc w:val="center"/>
                              <w:rPr>
                                <w:rFonts w:ascii="Helvetica Neue" w:eastAsia="Helvetica Neue" w:hAnsi="Helvetica Neue" w:cs="Helvetica Neue"/>
                                <w:color w:val="000000" w:themeColor="text1"/>
                                <w:kern w:val="24"/>
                                <w:sz w:val="20"/>
                                <w:szCs w:val="20"/>
                              </w:rPr>
                            </w:pPr>
                            <w:r w:rsidRPr="00DA565A">
                              <w:rPr>
                                <w:rFonts w:ascii="Helvetica Neue" w:eastAsia="Helvetica Neue" w:hAnsi="Helvetica Neue" w:cs="Helvetica Neue"/>
                                <w:color w:val="000000" w:themeColor="text1"/>
                                <w:kern w:val="24"/>
                                <w:sz w:val="20"/>
                                <w:szCs w:val="20"/>
                              </w:rPr>
                              <w:t>Conduct</w:t>
                            </w:r>
                            <w:r>
                              <w:rPr>
                                <w:rFonts w:ascii="Helvetica Neue" w:eastAsia="Helvetica Neue" w:hAnsi="Helvetica Neue" w:cs="Helvetica Neue"/>
                                <w:color w:val="000000" w:themeColor="text1"/>
                                <w:kern w:val="24"/>
                                <w:sz w:val="20"/>
                                <w:szCs w:val="20"/>
                              </w:rPr>
                              <w:t xml:space="preserve"> </w:t>
                            </w:r>
                            <w:r w:rsidRPr="00DA565A">
                              <w:rPr>
                                <w:rFonts w:ascii="Helvetica Neue" w:eastAsia="Helvetica Neue" w:hAnsi="Helvetica Neue" w:cs="Helvetica Neue"/>
                                <w:color w:val="000000" w:themeColor="text1"/>
                                <w:kern w:val="24"/>
                                <w:sz w:val="20"/>
                                <w:szCs w:val="20"/>
                              </w:rPr>
                              <w:t>census</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7AF05465" id="Rectangle 7" o:spid="_x0000_s1027" style="position:absolute;margin-left:282.5pt;margin-top:16.05pt;width:73.45pt;height:55.4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" fillcolor="#fff2cc [663]" strokecolor="black [3213]">
                <v:textbox inset=".86589mm,.86589mm,.86589mm,.86592mm">
                  <w:txbxContent>
                    <w:p w14:paraId="00BA84B4" w14:textId="77777777" w:rsidR="00DA565A" w:rsidRPr="00DA565A" w:rsidRDefault="00DA565A" w:rsidP="00DA565A">
                      <w:pPr>
                        <w:jc w:val="center"/>
                        <w:rPr>
                          <w:rFonts w:ascii="Helvetica Neue" w:eastAsia="Helvetica Neue" w:hAnsi="Helvetica Neue" w:cs="Helvetica Neue"/>
                          <w:b/>
                          <w:bCs/>
                          <w:color w:val="000000" w:themeColor="text1"/>
                          <w:kern w:val="24"/>
                          <w:sz w:val="20"/>
                          <w:szCs w:val="20"/>
                        </w:rPr>
                      </w:pPr>
                      <w:r w:rsidRPr="00DA565A">
                        <w:rPr>
                          <w:rFonts w:ascii="Helvetica Neue" w:eastAsia="Helvetica Neue" w:hAnsi="Helvetica Neue" w:cs="Helvetica Neue"/>
                          <w:b/>
                          <w:bCs/>
                          <w:color w:val="000000" w:themeColor="text1"/>
                          <w:kern w:val="24"/>
                          <w:sz w:val="20"/>
                          <w:szCs w:val="20"/>
                        </w:rPr>
                        <w:t>Household</w:t>
                      </w:r>
                    </w:p>
                    <w:p w14:paraId="53C8A74C" w14:textId="0AE4F8A0" w:rsidR="00DA565A" w:rsidRPr="00DA565A" w:rsidRDefault="00DA565A" w:rsidP="00DA565A">
                      <w:pPr>
                        <w:jc w:val="center"/>
                        <w:rPr>
                          <w:rFonts w:ascii="Helvetica Neue" w:eastAsia="Helvetica Neue" w:hAnsi="Helvetica Neue" w:cs="Helvetica Neue"/>
                          <w:color w:val="000000" w:themeColor="text1"/>
                          <w:kern w:val="24"/>
                          <w:sz w:val="20"/>
                          <w:szCs w:val="20"/>
                        </w:rPr>
                      </w:pPr>
                      <w:r w:rsidRPr="00DA565A">
                        <w:rPr>
                          <w:rFonts w:ascii="Helvetica Neue" w:eastAsia="Helvetica Neue" w:hAnsi="Helvetica Neue" w:cs="Helvetica Neue"/>
                          <w:color w:val="000000" w:themeColor="text1"/>
                          <w:kern w:val="24"/>
                          <w:sz w:val="20"/>
                          <w:szCs w:val="20"/>
                        </w:rPr>
                        <w:t>Conduct</w:t>
                      </w:r>
                      <w:r>
                        <w:rPr>
                          <w:rFonts w:ascii="Helvetica Neue" w:eastAsia="Helvetica Neue" w:hAnsi="Helvetica Neue" w:cs="Helvetica Neue"/>
                          <w:color w:val="000000" w:themeColor="text1"/>
                          <w:kern w:val="24"/>
                          <w:sz w:val="20"/>
                          <w:szCs w:val="20"/>
                        </w:rPr>
                        <w:t xml:space="preserve"> </w:t>
                      </w:r>
                      <w:r w:rsidRPr="00DA565A">
                        <w:rPr>
                          <w:rFonts w:ascii="Helvetica Neue" w:eastAsia="Helvetica Neue" w:hAnsi="Helvetica Neue" w:cs="Helvetica Neue"/>
                          <w:color w:val="000000" w:themeColor="text1"/>
                          <w:kern w:val="24"/>
                          <w:sz w:val="20"/>
                          <w:szCs w:val="20"/>
                        </w:rPr>
                        <w:t>census</w:t>
                      </w:r>
                    </w:p>
                  </w:txbxContent>
                </v:textbox>
              </v:rect>
            </w:pict>
          </mc:Fallback>
        </mc:AlternateContent>
      </w:r>
      <w:r>
        <w:rPr>
          <w:noProof/>
        </w:rPr>
        <mc:AlternateContent>
          <mc:Choice Requires="wps">
            <w:drawing>
              <wp:anchor distT="0" distB="0" distL="114300" distR="114300" simplePos="0" relativeHeight="251624448" behindDoc="0" locked="0" layoutInCell="1" allowOverlap="1" wp14:anchorId="55E65272" wp14:editId="335DF54E">
                <wp:simplePos x="0" y="0"/>
                <wp:positionH relativeFrom="column">
                  <wp:posOffset>2426844</wp:posOffset>
                </wp:positionH>
                <wp:positionV relativeFrom="paragraph">
                  <wp:posOffset>1393114</wp:posOffset>
                </wp:positionV>
                <wp:extent cx="926368" cy="1198621"/>
                <wp:effectExtent l="0" t="0" r="26670" b="20955"/>
                <wp:wrapNone/>
                <wp:docPr id="8" name="Rectangle 8">
                  <a:extLst xmlns:a="http://schemas.openxmlformats.org/drawingml/2006/main">
                    <a:ext uri="{FF2B5EF4-FFF2-40B4-BE49-F238E27FC236}">
                      <a16:creationId xmlns:a16="http://schemas.microsoft.com/office/drawing/2014/main" id="{6EEF5AF4-D145-4461-BE02-DA8366EAC28F}"/>
                    </a:ext>
                  </a:extLst>
                </wp:docPr>
                <wp:cNvGraphicFramePr/>
                <a:graphic xmlns:a="http://schemas.openxmlformats.org/drawingml/2006/main">
                  <a:graphicData uri="http://schemas.microsoft.com/office/word/2010/wordprocessingShape">
                    <wps:wsp>
                      <wps:cNvSpPr/>
                      <wps:spPr>
                        <a:xfrm>
                          <a:off x="0" y="0"/>
                          <a:ext cx="926368" cy="1198621"/>
                        </a:xfrm>
                        <a:prstGeom prst="rect">
                          <a:avLst/>
                        </a:prstGeom>
                        <a:solidFill>
                          <a:schemeClr val="accent4">
                            <a:lumMod val="20000"/>
                            <a:lumOff val="80000"/>
                          </a:schemeClr>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F7A44D8"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1-3 mo</w:t>
                            </w:r>
                          </w:p>
                          <w:p w14:paraId="60AFBD2D"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Immunization and</w:t>
                            </w:r>
                          </w:p>
                          <w:p w14:paraId="50F955B7"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 xml:space="preserve"> ► Weigh and give treatment</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55E65272" id="Rectangle 8" o:spid="_x0000_s1028" style="position:absolute;margin-left:191.1pt;margin-top:109.7pt;width:72.95pt;height:94.4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" fillcolor="#fff2cc [663]" strokecolor="black [3213]" strokeweight="1.5pt">
                <v:stroke dashstyle="dash"/>
                <v:textbox inset=".86589mm,.86589mm,.86589mm,.86592mm">
                  <w:txbxContent>
                    <w:p w14:paraId="0F7A44D8"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1-3 </w:t>
                      </w:r>
                      <w:proofErr w:type="spellStart"/>
                      <w:r w:rsidRPr="00C3428D">
                        <w:rPr>
                          <w:rFonts w:ascii="Helvetica Neue" w:eastAsia="Helvetica Neue" w:hAnsi="Helvetica Neue" w:cs="Helvetica Neue"/>
                          <w:b/>
                          <w:bCs/>
                          <w:color w:val="000000" w:themeColor="text1"/>
                          <w:kern w:val="24"/>
                          <w:sz w:val="20"/>
                          <w:szCs w:val="20"/>
                        </w:rPr>
                        <w:t>mo</w:t>
                      </w:r>
                      <w:proofErr w:type="spellEnd"/>
                    </w:p>
                    <w:p w14:paraId="60AFBD2D"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Immunization and</w:t>
                      </w:r>
                    </w:p>
                    <w:p w14:paraId="50F955B7"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 xml:space="preserve"> ► Weigh and give treatment</w:t>
                      </w:r>
                    </w:p>
                  </w:txbxContent>
                </v:textbox>
              </v:rect>
            </w:pict>
          </mc:Fallback>
        </mc:AlternateContent>
      </w:r>
      <w:r>
        <w:rPr>
          <w:noProof/>
        </w:rPr>
        <mc:AlternateContent>
          <mc:Choice Requires="wps">
            <w:drawing>
              <wp:anchor distT="0" distB="0" distL="114300" distR="114300" simplePos="0" relativeHeight="251625472" behindDoc="0" locked="0" layoutInCell="1" allowOverlap="1" wp14:anchorId="365AFA5E" wp14:editId="36988841">
                <wp:simplePos x="0" y="0"/>
                <wp:positionH relativeFrom="column">
                  <wp:posOffset>4141159</wp:posOffset>
                </wp:positionH>
                <wp:positionV relativeFrom="paragraph">
                  <wp:posOffset>2965427</wp:posOffset>
                </wp:positionV>
                <wp:extent cx="1631048" cy="973532"/>
                <wp:effectExtent l="0" t="0" r="26670" b="17145"/>
                <wp:wrapNone/>
                <wp:docPr id="9" name="Rectangle 9">
                  <a:extLst xmlns:a="http://schemas.openxmlformats.org/drawingml/2006/main">
                    <a:ext uri="{FF2B5EF4-FFF2-40B4-BE49-F238E27FC236}">
                      <a16:creationId xmlns:a16="http://schemas.microsoft.com/office/drawing/2014/main" id="{54F604EC-721D-4DA7-8E9F-7C351D296537}"/>
                    </a:ext>
                  </a:extLst>
                </wp:docPr>
                <wp:cNvGraphicFramePr/>
                <a:graphic xmlns:a="http://schemas.openxmlformats.org/drawingml/2006/main">
                  <a:graphicData uri="http://schemas.microsoft.com/office/word/2010/wordprocessingShape">
                    <wps:wsp>
                      <wps:cNvSpPr/>
                      <wps:spPr>
                        <a:xfrm>
                          <a:off x="0" y="0"/>
                          <a:ext cx="1631048" cy="973532"/>
                        </a:xfrm>
                        <a:prstGeom prst="rect">
                          <a:avLst/>
                        </a:prstGeom>
                        <a:solidFill>
                          <a:schemeClr val="accent6">
                            <a:lumMod val="40000"/>
                            <a:lumOff val="60000"/>
                          </a:schemeClr>
                        </a:solid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8D6819B" w14:textId="77777777" w:rsidR="00DA565A" w:rsidRPr="00DA565A" w:rsidRDefault="00DA565A" w:rsidP="00DA565A">
                            <w:pPr>
                              <w:jc w:val="center"/>
                              <w:rPr>
                                <w:rFonts w:ascii="Helvetica Neue" w:eastAsia="Helvetica Neue" w:hAnsi="Helvetica Neue" w:cs="Helvetica Neue"/>
                                <w:b/>
                                <w:bCs/>
                                <w:color w:val="000000" w:themeColor="text1"/>
                                <w:kern w:val="24"/>
                                <w:sz w:val="18"/>
                                <w:szCs w:val="18"/>
                              </w:rPr>
                            </w:pPr>
                            <w:r w:rsidRPr="00DA565A">
                              <w:rPr>
                                <w:rFonts w:ascii="Helvetica Neue" w:eastAsia="Helvetica Neue" w:hAnsi="Helvetica Neue" w:cs="Helvetica Neue"/>
                                <w:b/>
                                <w:bCs/>
                                <w:color w:val="000000" w:themeColor="text1"/>
                                <w:kern w:val="24"/>
                                <w:sz w:val="18"/>
                                <w:szCs w:val="18"/>
                              </w:rPr>
                              <w:t>4-11 mo</w:t>
                            </w:r>
                          </w:p>
                          <w:p w14:paraId="2836D919" w14:textId="77777777" w:rsidR="00DA565A" w:rsidRPr="00DA565A" w:rsidRDefault="00DA565A" w:rsidP="00DA565A">
                            <w:pPr>
                              <w:jc w:val="center"/>
                              <w:rPr>
                                <w:rFonts w:ascii="Helvetica Neue" w:eastAsia="Helvetica Neue" w:hAnsi="Helvetica Neue" w:cs="Helvetica Neue"/>
                                <w:color w:val="000000" w:themeColor="text1"/>
                                <w:kern w:val="24"/>
                                <w:sz w:val="18"/>
                                <w:szCs w:val="18"/>
                              </w:rPr>
                            </w:pPr>
                            <w:r w:rsidRPr="00DA565A">
                              <w:rPr>
                                <w:rFonts w:ascii="Helvetica Neue" w:eastAsia="Helvetica Neue" w:hAnsi="Helvetica Neue" w:cs="Helvetica Neue"/>
                                <w:color w:val="000000" w:themeColor="text1"/>
                                <w:kern w:val="24"/>
                                <w:sz w:val="18"/>
                                <w:szCs w:val="18"/>
                              </w:rPr>
                              <w:t>Collect rectal swabs and nasopharyngeal swab</w:t>
                            </w:r>
                          </w:p>
                          <w:p w14:paraId="5B3359FD" w14:textId="77777777" w:rsidR="00DA565A" w:rsidRPr="00DA565A" w:rsidRDefault="00DA565A" w:rsidP="00DA565A">
                            <w:pPr>
                              <w:jc w:val="center"/>
                              <w:rPr>
                                <w:rFonts w:ascii="Helvetica Neue" w:eastAsia="Helvetica Neue" w:hAnsi="Helvetica Neue" w:cs="Helvetica Neue"/>
                                <w:color w:val="000000" w:themeColor="text1"/>
                                <w:kern w:val="24"/>
                                <w:sz w:val="18"/>
                                <w:szCs w:val="18"/>
                              </w:rPr>
                            </w:pPr>
                            <w:r w:rsidRPr="00DA565A">
                              <w:rPr>
                                <w:rFonts w:ascii="Helvetica Neue" w:eastAsia="Helvetica Neue" w:hAnsi="Helvetica Neue" w:cs="Helvetica Neue"/>
                                <w:color w:val="000000" w:themeColor="text1"/>
                                <w:kern w:val="24"/>
                                <w:sz w:val="18"/>
                                <w:szCs w:val="18"/>
                              </w:rPr>
                              <w:t>► Weigh and give treatment</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365AFA5E" id="Rectangle 9" o:spid="_x0000_s1029" style="position:absolute;margin-left:326.1pt;margin-top:233.5pt;width:128.45pt;height:76.6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" fillcolor="#c5e0b3 [1305]" strokecolor="black [3213]" strokeweight="1.5pt">
                <v:stroke dashstyle="dash"/>
                <v:textbox inset=".86589mm,.86589mm,.86589mm,.86592mm">
                  <w:txbxContent>
                    <w:p w14:paraId="08D6819B" w14:textId="77777777" w:rsidR="00DA565A" w:rsidRPr="00DA565A" w:rsidRDefault="00DA565A" w:rsidP="00DA565A">
                      <w:pPr>
                        <w:jc w:val="center"/>
                        <w:rPr>
                          <w:rFonts w:ascii="Helvetica Neue" w:eastAsia="Helvetica Neue" w:hAnsi="Helvetica Neue" w:cs="Helvetica Neue"/>
                          <w:b/>
                          <w:bCs/>
                          <w:color w:val="000000" w:themeColor="text1"/>
                          <w:kern w:val="24"/>
                          <w:sz w:val="18"/>
                          <w:szCs w:val="18"/>
                        </w:rPr>
                      </w:pPr>
                      <w:r w:rsidRPr="00DA565A">
                        <w:rPr>
                          <w:rFonts w:ascii="Helvetica Neue" w:eastAsia="Helvetica Neue" w:hAnsi="Helvetica Neue" w:cs="Helvetica Neue"/>
                          <w:b/>
                          <w:bCs/>
                          <w:color w:val="000000" w:themeColor="text1"/>
                          <w:kern w:val="24"/>
                          <w:sz w:val="18"/>
                          <w:szCs w:val="18"/>
                        </w:rPr>
                        <w:t xml:space="preserve">4-11 </w:t>
                      </w:r>
                      <w:proofErr w:type="spellStart"/>
                      <w:r w:rsidRPr="00DA565A">
                        <w:rPr>
                          <w:rFonts w:ascii="Helvetica Neue" w:eastAsia="Helvetica Neue" w:hAnsi="Helvetica Neue" w:cs="Helvetica Neue"/>
                          <w:b/>
                          <w:bCs/>
                          <w:color w:val="000000" w:themeColor="text1"/>
                          <w:kern w:val="24"/>
                          <w:sz w:val="18"/>
                          <w:szCs w:val="18"/>
                        </w:rPr>
                        <w:t>mo</w:t>
                      </w:r>
                      <w:proofErr w:type="spellEnd"/>
                    </w:p>
                    <w:p w14:paraId="2836D919" w14:textId="77777777" w:rsidR="00DA565A" w:rsidRPr="00DA565A" w:rsidRDefault="00DA565A" w:rsidP="00DA565A">
                      <w:pPr>
                        <w:jc w:val="center"/>
                        <w:rPr>
                          <w:rFonts w:ascii="Helvetica Neue" w:eastAsia="Helvetica Neue" w:hAnsi="Helvetica Neue" w:cs="Helvetica Neue"/>
                          <w:color w:val="000000" w:themeColor="text1"/>
                          <w:kern w:val="24"/>
                          <w:sz w:val="18"/>
                          <w:szCs w:val="18"/>
                        </w:rPr>
                      </w:pPr>
                      <w:r w:rsidRPr="00DA565A">
                        <w:rPr>
                          <w:rFonts w:ascii="Helvetica Neue" w:eastAsia="Helvetica Neue" w:hAnsi="Helvetica Neue" w:cs="Helvetica Neue"/>
                          <w:color w:val="000000" w:themeColor="text1"/>
                          <w:kern w:val="24"/>
                          <w:sz w:val="18"/>
                          <w:szCs w:val="18"/>
                        </w:rPr>
                        <w:t xml:space="preserve">Collect rectal swabs and nasopharyngeal </w:t>
                      </w:r>
                      <w:proofErr w:type="gramStart"/>
                      <w:r w:rsidRPr="00DA565A">
                        <w:rPr>
                          <w:rFonts w:ascii="Helvetica Neue" w:eastAsia="Helvetica Neue" w:hAnsi="Helvetica Neue" w:cs="Helvetica Neue"/>
                          <w:color w:val="000000" w:themeColor="text1"/>
                          <w:kern w:val="24"/>
                          <w:sz w:val="18"/>
                          <w:szCs w:val="18"/>
                        </w:rPr>
                        <w:t>swab</w:t>
                      </w:r>
                      <w:proofErr w:type="gramEnd"/>
                    </w:p>
                    <w:p w14:paraId="5B3359FD" w14:textId="77777777" w:rsidR="00DA565A" w:rsidRPr="00DA565A" w:rsidRDefault="00DA565A" w:rsidP="00DA565A">
                      <w:pPr>
                        <w:jc w:val="center"/>
                        <w:rPr>
                          <w:rFonts w:ascii="Helvetica Neue" w:eastAsia="Helvetica Neue" w:hAnsi="Helvetica Neue" w:cs="Helvetica Neue"/>
                          <w:color w:val="000000" w:themeColor="text1"/>
                          <w:kern w:val="24"/>
                          <w:sz w:val="18"/>
                          <w:szCs w:val="18"/>
                        </w:rPr>
                      </w:pPr>
                      <w:r w:rsidRPr="00DA565A">
                        <w:rPr>
                          <w:rFonts w:ascii="Helvetica Neue" w:eastAsia="Helvetica Neue" w:hAnsi="Helvetica Neue" w:cs="Helvetica Neue"/>
                          <w:color w:val="000000" w:themeColor="text1"/>
                          <w:kern w:val="24"/>
                          <w:sz w:val="18"/>
                          <w:szCs w:val="18"/>
                        </w:rPr>
                        <w:t>► Weigh and give treatment</w:t>
                      </w:r>
                    </w:p>
                  </w:txbxContent>
                </v:textbox>
              </v:rect>
            </w:pict>
          </mc:Fallback>
        </mc:AlternateContent>
      </w:r>
      <w:r>
        <w:rPr>
          <w:noProof/>
        </w:rPr>
        <mc:AlternateContent>
          <mc:Choice Requires="wps">
            <w:drawing>
              <wp:anchor distT="0" distB="0" distL="114300" distR="114300" simplePos="0" relativeHeight="251626496" behindDoc="0" locked="0" layoutInCell="1" allowOverlap="1" wp14:anchorId="52E448E4" wp14:editId="14AFF411">
                <wp:simplePos x="0" y="0"/>
                <wp:positionH relativeFrom="column">
                  <wp:posOffset>8050331</wp:posOffset>
                </wp:positionH>
                <wp:positionV relativeFrom="paragraph">
                  <wp:posOffset>1393114</wp:posOffset>
                </wp:positionV>
                <wp:extent cx="904482" cy="1198621"/>
                <wp:effectExtent l="0" t="0" r="10160" b="20955"/>
                <wp:wrapNone/>
                <wp:docPr id="10" name="Rectangle 10">
                  <a:extLst xmlns:a="http://schemas.openxmlformats.org/drawingml/2006/main">
                    <a:ext uri="{FF2B5EF4-FFF2-40B4-BE49-F238E27FC236}">
                      <a16:creationId xmlns:a16="http://schemas.microsoft.com/office/drawing/2014/main" id="{053CB8B3-46D8-400C-88F6-384C074261A9}"/>
                    </a:ext>
                  </a:extLst>
                </wp:docPr>
                <wp:cNvGraphicFramePr/>
                <a:graphic xmlns:a="http://schemas.openxmlformats.org/drawingml/2006/main">
                  <a:graphicData uri="http://schemas.microsoft.com/office/word/2010/wordprocessingShape">
                    <wps:wsp>
                      <wps:cNvSpPr/>
                      <wps:spPr>
                        <a:xfrm>
                          <a:off x="0" y="0"/>
                          <a:ext cx="904482" cy="1198621"/>
                        </a:xfrm>
                        <a:prstGeom prst="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71040"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49-59 mo</w:t>
                            </w:r>
                          </w:p>
                          <w:p w14:paraId="08476B47" w14:textId="2C0CAFBC"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Written consent for sub-st</w:t>
                            </w:r>
                            <w:r w:rsidR="00C3428D" w:rsidRPr="00C3428D">
                              <w:rPr>
                                <w:rFonts w:ascii="Helvetica Neue" w:eastAsia="Helvetica Neue" w:hAnsi="Helvetica Neue" w:cs="Helvetica Neue"/>
                                <w:b/>
                                <w:bCs/>
                                <w:color w:val="000000" w:themeColor="text1"/>
                                <w:kern w:val="24"/>
                                <w:sz w:val="20"/>
                                <w:szCs w:val="20"/>
                              </w:rPr>
                              <w:t>u</w:t>
                            </w:r>
                            <w:r w:rsidRPr="00C3428D">
                              <w:rPr>
                                <w:rFonts w:ascii="Helvetica Neue" w:eastAsia="Helvetica Neue" w:hAnsi="Helvetica Neue" w:cs="Helvetica Neue"/>
                                <w:b/>
                                <w:bCs/>
                                <w:color w:val="000000" w:themeColor="text1"/>
                                <w:kern w:val="24"/>
                                <w:sz w:val="20"/>
                                <w:szCs w:val="20"/>
                              </w:rPr>
                              <w:t>dy</w:t>
                            </w:r>
                          </w:p>
                          <w:p w14:paraId="36EB385E"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No other data collection</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52E448E4" id="Rectangle 10" o:spid="_x0000_s1030" style="position:absolute;margin-left:633.9pt;margin-top:109.7pt;width:71.2pt;height:94.4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" fillcolor="#fff2cc [663]" strokecolor="black [3213]">
                <v:textbox inset=".86589mm,.86589mm,.86589mm,.86592mm">
                  <w:txbxContent>
                    <w:p w14:paraId="73471040"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49-59 </w:t>
                      </w:r>
                      <w:proofErr w:type="spellStart"/>
                      <w:r w:rsidRPr="00C3428D">
                        <w:rPr>
                          <w:rFonts w:ascii="Helvetica Neue" w:eastAsia="Helvetica Neue" w:hAnsi="Helvetica Neue" w:cs="Helvetica Neue"/>
                          <w:b/>
                          <w:bCs/>
                          <w:color w:val="000000" w:themeColor="text1"/>
                          <w:kern w:val="24"/>
                          <w:sz w:val="20"/>
                          <w:szCs w:val="20"/>
                        </w:rPr>
                        <w:t>mo</w:t>
                      </w:r>
                      <w:proofErr w:type="spellEnd"/>
                    </w:p>
                    <w:p w14:paraId="08476B47" w14:textId="2C0CAFBC"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Written consent for sub-st</w:t>
                      </w:r>
                      <w:r w:rsidR="00C3428D" w:rsidRPr="00C3428D">
                        <w:rPr>
                          <w:rFonts w:ascii="Helvetica Neue" w:eastAsia="Helvetica Neue" w:hAnsi="Helvetica Neue" w:cs="Helvetica Neue"/>
                          <w:b/>
                          <w:bCs/>
                          <w:color w:val="000000" w:themeColor="text1"/>
                          <w:kern w:val="24"/>
                          <w:sz w:val="20"/>
                          <w:szCs w:val="20"/>
                        </w:rPr>
                        <w:t>u</w:t>
                      </w:r>
                      <w:r w:rsidRPr="00C3428D">
                        <w:rPr>
                          <w:rFonts w:ascii="Helvetica Neue" w:eastAsia="Helvetica Neue" w:hAnsi="Helvetica Neue" w:cs="Helvetica Neue"/>
                          <w:b/>
                          <w:bCs/>
                          <w:color w:val="000000" w:themeColor="text1"/>
                          <w:kern w:val="24"/>
                          <w:sz w:val="20"/>
                          <w:szCs w:val="20"/>
                        </w:rPr>
                        <w:t>dy</w:t>
                      </w:r>
                    </w:p>
                    <w:p w14:paraId="36EB385E"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No other data collection</w:t>
                      </w:r>
                    </w:p>
                  </w:txbxContent>
                </v:textbox>
              </v:rect>
            </w:pict>
          </mc:Fallback>
        </mc:AlternateContent>
      </w:r>
      <w:r>
        <w:rPr>
          <w:noProof/>
        </w:rPr>
        <mc:AlternateContent>
          <mc:Choice Requires="wps">
            <w:drawing>
              <wp:anchor distT="0" distB="0" distL="114300" distR="114300" simplePos="0" relativeHeight="251627520" behindDoc="0" locked="0" layoutInCell="1" allowOverlap="1" wp14:anchorId="2DEE5DD0" wp14:editId="3D32EA78">
                <wp:simplePos x="0" y="0"/>
                <wp:positionH relativeFrom="column">
                  <wp:posOffset>4832465</wp:posOffset>
                </wp:positionH>
                <wp:positionV relativeFrom="paragraph">
                  <wp:posOffset>189897</wp:posOffset>
                </wp:positionV>
                <wp:extent cx="933099" cy="703982"/>
                <wp:effectExtent l="0" t="0" r="19685" b="20320"/>
                <wp:wrapNone/>
                <wp:docPr id="11" name="Rectangle 11">
                  <a:extLst xmlns:a="http://schemas.openxmlformats.org/drawingml/2006/main">
                    <a:ext uri="{FF2B5EF4-FFF2-40B4-BE49-F238E27FC236}">
                      <a16:creationId xmlns:a16="http://schemas.microsoft.com/office/drawing/2014/main" id="{77343F64-878C-4884-A345-E814B0968AA9}"/>
                    </a:ext>
                  </a:extLst>
                </wp:docPr>
                <wp:cNvGraphicFramePr/>
                <a:graphic xmlns:a="http://schemas.openxmlformats.org/drawingml/2006/main">
                  <a:graphicData uri="http://schemas.microsoft.com/office/word/2010/wordprocessingShape">
                    <wps:wsp>
                      <wps:cNvSpPr/>
                      <wps:spPr>
                        <a:xfrm>
                          <a:off x="0" y="0"/>
                          <a:ext cx="933099" cy="703982"/>
                        </a:xfrm>
                        <a:prstGeom prst="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1AEFE" w14:textId="77777777" w:rsidR="00DA565A" w:rsidRPr="00DA565A" w:rsidRDefault="00DA565A" w:rsidP="00DA565A">
                            <w:pPr>
                              <w:jc w:val="center"/>
                              <w:rPr>
                                <w:rFonts w:ascii="Helvetica Neue" w:eastAsia="Helvetica Neue" w:hAnsi="Helvetica Neue" w:cs="Helvetica Neue"/>
                                <w:b/>
                                <w:bCs/>
                                <w:color w:val="000000" w:themeColor="text1"/>
                                <w:kern w:val="24"/>
                                <w:sz w:val="20"/>
                                <w:szCs w:val="20"/>
                              </w:rPr>
                            </w:pPr>
                            <w:r w:rsidRPr="00DA565A">
                              <w:rPr>
                                <w:rFonts w:ascii="Helvetica Neue" w:eastAsia="Helvetica Neue" w:hAnsi="Helvetica Neue" w:cs="Helvetica Neue"/>
                                <w:b/>
                                <w:bCs/>
                                <w:color w:val="000000" w:themeColor="text1"/>
                                <w:kern w:val="24"/>
                                <w:sz w:val="20"/>
                                <w:szCs w:val="20"/>
                              </w:rPr>
                              <w:t>Children</w:t>
                            </w:r>
                          </w:p>
                          <w:p w14:paraId="7E62F8B2" w14:textId="77777777" w:rsidR="00DA565A" w:rsidRPr="00DA565A" w:rsidRDefault="00DA565A" w:rsidP="00DA565A">
                            <w:pPr>
                              <w:jc w:val="center"/>
                              <w:rPr>
                                <w:rFonts w:ascii="Helvetica Neue" w:eastAsia="Helvetica Neue" w:hAnsi="Helvetica Neue" w:cs="Helvetica Neue"/>
                                <w:color w:val="000000" w:themeColor="text1"/>
                                <w:kern w:val="24"/>
                                <w:sz w:val="20"/>
                                <w:szCs w:val="20"/>
                              </w:rPr>
                            </w:pPr>
                            <w:r w:rsidRPr="00DA565A">
                              <w:rPr>
                                <w:rFonts w:ascii="Helvetica Neue" w:eastAsia="Helvetica Neue" w:hAnsi="Helvetica Neue" w:cs="Helvetica Neue"/>
                                <w:color w:val="000000" w:themeColor="text1"/>
                                <w:kern w:val="24"/>
                                <w:sz w:val="20"/>
                                <w:szCs w:val="20"/>
                              </w:rPr>
                              <w:t>For each child, determine age</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2DEE5DD0" id="Rectangle 11" o:spid="_x0000_s1031" style="position:absolute;margin-left:380.5pt;margin-top:14.95pt;width:73.45pt;height:55.4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" fillcolor="#fff2cc [663]" strokecolor="black [3213]">
                <v:textbox inset=".86589mm,.86589mm,.86589mm,.86592mm">
                  <w:txbxContent>
                    <w:p w14:paraId="01C1AEFE" w14:textId="77777777" w:rsidR="00DA565A" w:rsidRPr="00DA565A" w:rsidRDefault="00DA565A" w:rsidP="00DA565A">
                      <w:pPr>
                        <w:jc w:val="center"/>
                        <w:rPr>
                          <w:rFonts w:ascii="Helvetica Neue" w:eastAsia="Helvetica Neue" w:hAnsi="Helvetica Neue" w:cs="Helvetica Neue"/>
                          <w:b/>
                          <w:bCs/>
                          <w:color w:val="000000" w:themeColor="text1"/>
                          <w:kern w:val="24"/>
                          <w:sz w:val="20"/>
                          <w:szCs w:val="20"/>
                        </w:rPr>
                      </w:pPr>
                      <w:r w:rsidRPr="00DA565A">
                        <w:rPr>
                          <w:rFonts w:ascii="Helvetica Neue" w:eastAsia="Helvetica Neue" w:hAnsi="Helvetica Neue" w:cs="Helvetica Neue"/>
                          <w:b/>
                          <w:bCs/>
                          <w:color w:val="000000" w:themeColor="text1"/>
                          <w:kern w:val="24"/>
                          <w:sz w:val="20"/>
                          <w:szCs w:val="20"/>
                        </w:rPr>
                        <w:t>Children</w:t>
                      </w:r>
                    </w:p>
                    <w:p w14:paraId="7E62F8B2" w14:textId="77777777" w:rsidR="00DA565A" w:rsidRPr="00DA565A" w:rsidRDefault="00DA565A" w:rsidP="00DA565A">
                      <w:pPr>
                        <w:jc w:val="center"/>
                        <w:rPr>
                          <w:rFonts w:ascii="Helvetica Neue" w:eastAsia="Helvetica Neue" w:hAnsi="Helvetica Neue" w:cs="Helvetica Neue"/>
                          <w:color w:val="000000" w:themeColor="text1"/>
                          <w:kern w:val="24"/>
                          <w:sz w:val="20"/>
                          <w:szCs w:val="20"/>
                        </w:rPr>
                      </w:pPr>
                      <w:r w:rsidRPr="00DA565A">
                        <w:rPr>
                          <w:rFonts w:ascii="Helvetica Neue" w:eastAsia="Helvetica Neue" w:hAnsi="Helvetica Neue" w:cs="Helvetica Neue"/>
                          <w:color w:val="000000" w:themeColor="text1"/>
                          <w:kern w:val="24"/>
                          <w:sz w:val="20"/>
                          <w:szCs w:val="20"/>
                        </w:rPr>
                        <w:t>For each child, determine age</w:t>
                      </w:r>
                    </w:p>
                  </w:txbxContent>
                </v:textbox>
              </v:rect>
            </w:pict>
          </mc:Fallback>
        </mc:AlternateContent>
      </w:r>
      <w:r>
        <w:rPr>
          <w:noProof/>
        </w:rPr>
        <mc:AlternateContent>
          <mc:Choice Requires="wps">
            <w:drawing>
              <wp:anchor distT="0" distB="0" distL="114300" distR="114300" simplePos="0" relativeHeight="251632640" behindDoc="0" locked="0" layoutInCell="1" allowOverlap="1" wp14:anchorId="57CB5DB2" wp14:editId="6559E392">
                <wp:simplePos x="0" y="0"/>
                <wp:positionH relativeFrom="column">
                  <wp:posOffset>4520622</wp:posOffset>
                </wp:positionH>
                <wp:positionV relativeFrom="paragraph">
                  <wp:posOffset>541888</wp:posOffset>
                </wp:positionV>
                <wp:extent cx="311844" cy="0"/>
                <wp:effectExtent l="0" t="76200" r="12065" b="95250"/>
                <wp:wrapNone/>
                <wp:docPr id="12" name="Straight Arrow Connector 12">
                  <a:extLst xmlns:a="http://schemas.openxmlformats.org/drawingml/2006/main">
                    <a:ext uri="{FF2B5EF4-FFF2-40B4-BE49-F238E27FC236}">
                      <a16:creationId xmlns:a16="http://schemas.microsoft.com/office/drawing/2014/main" id="{145C7EB2-F792-4F90-BAEB-054BB30530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184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7383A4" id="Straight Arrow Connector 12" o:spid="_x0000_s1026" type="#_x0000_t32" style="position:absolute;margin-left:355.95pt;margin-top:42.65pt;width:24.55pt;height:0;flip:y;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633664" behindDoc="0" locked="0" layoutInCell="1" allowOverlap="1" wp14:anchorId="45313932" wp14:editId="5C04E99D">
                <wp:simplePos x="0" y="0"/>
                <wp:positionH relativeFrom="column">
                  <wp:posOffset>6543871</wp:posOffset>
                </wp:positionH>
                <wp:positionV relativeFrom="paragraph">
                  <wp:posOffset>2965692</wp:posOffset>
                </wp:positionV>
                <wp:extent cx="1631048" cy="973276"/>
                <wp:effectExtent l="0" t="0" r="26670" b="17780"/>
                <wp:wrapNone/>
                <wp:docPr id="15" name="Rectangle 15">
                  <a:extLst xmlns:a="http://schemas.openxmlformats.org/drawingml/2006/main">
                    <a:ext uri="{FF2B5EF4-FFF2-40B4-BE49-F238E27FC236}">
                      <a16:creationId xmlns:a16="http://schemas.microsoft.com/office/drawing/2014/main" id="{1BA673CC-18FE-497A-A260-6AEDDEE96A51}"/>
                    </a:ext>
                  </a:extLst>
                </wp:docPr>
                <wp:cNvGraphicFramePr/>
                <a:graphic xmlns:a="http://schemas.openxmlformats.org/drawingml/2006/main">
                  <a:graphicData uri="http://schemas.microsoft.com/office/word/2010/wordprocessingShape">
                    <wps:wsp>
                      <wps:cNvSpPr/>
                      <wps:spPr>
                        <a:xfrm>
                          <a:off x="0" y="0"/>
                          <a:ext cx="1631048" cy="973276"/>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3B13C" w14:textId="77777777" w:rsidR="00DA565A" w:rsidRDefault="00DA565A" w:rsidP="00DA565A">
                            <w:pPr>
                              <w:jc w:val="center"/>
                              <w:rPr>
                                <w:rFonts w:ascii="Helvetica Neue" w:eastAsia="Helvetica Neue" w:hAnsi="Helvetica Neue" w:cs="Helvetica Neue"/>
                                <w:b/>
                                <w:bCs/>
                                <w:color w:val="000000" w:themeColor="text1"/>
                                <w:kern w:val="24"/>
                                <w:sz w:val="24"/>
                                <w:szCs w:val="24"/>
                              </w:rPr>
                            </w:pPr>
                            <w:r>
                              <w:rPr>
                                <w:rFonts w:ascii="Helvetica Neue" w:eastAsia="Helvetica Neue" w:hAnsi="Helvetica Neue" w:cs="Helvetica Neue"/>
                                <w:b/>
                                <w:bCs/>
                                <w:color w:val="000000" w:themeColor="text1"/>
                                <w:kern w:val="24"/>
                              </w:rPr>
                              <w:t>12-14 mo or 49-59 mo</w:t>
                            </w:r>
                          </w:p>
                          <w:p w14:paraId="4FC311AE"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Collect rectal swabs and nasopharyngeal swab</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45313932" id="Rectangle 15" o:spid="_x0000_s1032" style="position:absolute;margin-left:515.25pt;margin-top:233.5pt;width:128.45pt;height:76.6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" fillcolor="#c5e0b3 [1305]" strokecolor="black [3213]">
                <v:textbox inset=".86589mm,.86589mm,.86589mm,.86592mm">
                  <w:txbxContent>
                    <w:p w14:paraId="3253B13C" w14:textId="77777777" w:rsidR="00DA565A" w:rsidRDefault="00DA565A" w:rsidP="00DA565A">
                      <w:pPr>
                        <w:jc w:val="center"/>
                        <w:rPr>
                          <w:rFonts w:ascii="Helvetica Neue" w:eastAsia="Helvetica Neue" w:hAnsi="Helvetica Neue" w:cs="Helvetica Neue"/>
                          <w:b/>
                          <w:bCs/>
                          <w:color w:val="000000" w:themeColor="text1"/>
                          <w:kern w:val="24"/>
                          <w:sz w:val="24"/>
                          <w:szCs w:val="24"/>
                        </w:rPr>
                      </w:pPr>
                      <w:r>
                        <w:rPr>
                          <w:rFonts w:ascii="Helvetica Neue" w:eastAsia="Helvetica Neue" w:hAnsi="Helvetica Neue" w:cs="Helvetica Neue"/>
                          <w:b/>
                          <w:bCs/>
                          <w:color w:val="000000" w:themeColor="text1"/>
                          <w:kern w:val="24"/>
                        </w:rPr>
                        <w:t xml:space="preserve">12-14 </w:t>
                      </w:r>
                      <w:proofErr w:type="spellStart"/>
                      <w:r>
                        <w:rPr>
                          <w:rFonts w:ascii="Helvetica Neue" w:eastAsia="Helvetica Neue" w:hAnsi="Helvetica Neue" w:cs="Helvetica Neue"/>
                          <w:b/>
                          <w:bCs/>
                          <w:color w:val="000000" w:themeColor="text1"/>
                          <w:kern w:val="24"/>
                        </w:rPr>
                        <w:t>mo</w:t>
                      </w:r>
                      <w:proofErr w:type="spellEnd"/>
                      <w:r>
                        <w:rPr>
                          <w:rFonts w:ascii="Helvetica Neue" w:eastAsia="Helvetica Neue" w:hAnsi="Helvetica Neue" w:cs="Helvetica Neue"/>
                          <w:b/>
                          <w:bCs/>
                          <w:color w:val="000000" w:themeColor="text1"/>
                          <w:kern w:val="24"/>
                        </w:rPr>
                        <w:t xml:space="preserve"> or 49-59 </w:t>
                      </w:r>
                      <w:proofErr w:type="spellStart"/>
                      <w:r>
                        <w:rPr>
                          <w:rFonts w:ascii="Helvetica Neue" w:eastAsia="Helvetica Neue" w:hAnsi="Helvetica Neue" w:cs="Helvetica Neue"/>
                          <w:b/>
                          <w:bCs/>
                          <w:color w:val="000000" w:themeColor="text1"/>
                          <w:kern w:val="24"/>
                        </w:rPr>
                        <w:t>mo</w:t>
                      </w:r>
                      <w:proofErr w:type="spellEnd"/>
                    </w:p>
                    <w:p w14:paraId="4FC311AE"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 xml:space="preserve">Collect rectal swabs and nasopharyngeal </w:t>
                      </w:r>
                      <w:proofErr w:type="gramStart"/>
                      <w:r>
                        <w:rPr>
                          <w:rFonts w:ascii="Helvetica Neue" w:eastAsia="Helvetica Neue" w:hAnsi="Helvetica Neue" w:cs="Helvetica Neue"/>
                          <w:color w:val="000000" w:themeColor="text1"/>
                          <w:kern w:val="24"/>
                        </w:rPr>
                        <w:t>swab</w:t>
                      </w:r>
                      <w:proofErr w:type="gramEnd"/>
                    </w:p>
                  </w:txbxContent>
                </v:textbox>
              </v:rect>
            </w:pict>
          </mc:Fallback>
        </mc:AlternateContent>
      </w:r>
      <w:r>
        <w:rPr>
          <w:noProof/>
        </w:rPr>
        <mc:AlternateContent>
          <mc:Choice Requires="wps">
            <w:drawing>
              <wp:anchor distT="0" distB="0" distL="114300" distR="114300" simplePos="0" relativeHeight="251634688" behindDoc="0" locked="0" layoutInCell="1" allowOverlap="1" wp14:anchorId="3C88CAC8" wp14:editId="4383233F">
                <wp:simplePos x="0" y="0"/>
                <wp:positionH relativeFrom="column">
                  <wp:posOffset>7891593</wp:posOffset>
                </wp:positionH>
                <wp:positionV relativeFrom="paragraph">
                  <wp:posOffset>2460621</wp:posOffset>
                </wp:positionV>
                <wp:extent cx="373951" cy="636190"/>
                <wp:effectExtent l="78422" t="0" r="28893" b="66992"/>
                <wp:wrapNone/>
                <wp:docPr id="16" name="Elbow Connector 55">
                  <a:extLst xmlns:a="http://schemas.openxmlformats.org/drawingml/2006/main">
                    <a:ext uri="{FF2B5EF4-FFF2-40B4-BE49-F238E27FC236}">
                      <a16:creationId xmlns:a16="http://schemas.microsoft.com/office/drawing/2014/main" id="{E2CF7919-638C-49E1-B48A-5F3F93625D7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373951" cy="63619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6BD0D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5" o:spid="_x0000_s1026" type="#_x0000_t34" style="position:absolute;margin-left:621.4pt;margin-top:193.75pt;width:29.45pt;height:50.1pt;rotation:9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" strokecolor="black [3213]" strokeweight=".5pt">
                <v:stroke endarrow="block"/>
                <o:lock v:ext="edit" shapetype="f"/>
              </v:shape>
            </w:pict>
          </mc:Fallback>
        </mc:AlternateContent>
      </w:r>
      <w:r>
        <w:rPr>
          <w:noProof/>
        </w:rPr>
        <mc:AlternateContent>
          <mc:Choice Requires="wps">
            <w:drawing>
              <wp:anchor distT="0" distB="0" distL="114300" distR="114300" simplePos="0" relativeHeight="251635712" behindDoc="0" locked="0" layoutInCell="1" allowOverlap="1" wp14:anchorId="36996993" wp14:editId="18EC015B">
                <wp:simplePos x="0" y="0"/>
                <wp:positionH relativeFrom="column">
                  <wp:posOffset>2333334</wp:posOffset>
                </wp:positionH>
                <wp:positionV relativeFrom="paragraph">
                  <wp:posOffset>3179733</wp:posOffset>
                </wp:positionV>
                <wp:extent cx="1453686" cy="561940"/>
                <wp:effectExtent l="0" t="0" r="13335" b="10160"/>
                <wp:wrapNone/>
                <wp:docPr id="17" name="Rounded Rectangle 82">
                  <a:extLst xmlns:a="http://schemas.openxmlformats.org/drawingml/2006/main">
                    <a:ext uri="{FF2B5EF4-FFF2-40B4-BE49-F238E27FC236}">
                      <a16:creationId xmlns:a16="http://schemas.microsoft.com/office/drawing/2014/main" id="{1360993D-812D-4801-BEBF-F67EB417F337}"/>
                    </a:ext>
                  </a:extLst>
                </wp:docPr>
                <wp:cNvGraphicFramePr/>
                <a:graphic xmlns:a="http://schemas.openxmlformats.org/drawingml/2006/main">
                  <a:graphicData uri="http://schemas.microsoft.com/office/word/2010/wordprocessingShape">
                    <wps:wsp>
                      <wps:cNvSpPr/>
                      <wps:spPr>
                        <a:xfrm>
                          <a:off x="0" y="0"/>
                          <a:ext cx="1453686" cy="561940"/>
                        </a:xfrm>
                        <a:prstGeom prst="roundRect">
                          <a:avLst>
                            <a:gd name="adj" fmla="val 50000"/>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F0185" w14:textId="77777777" w:rsidR="00DA565A" w:rsidRDefault="00DA565A" w:rsidP="00DA565A">
                            <w:pPr>
                              <w:jc w:val="center"/>
                              <w:rPr>
                                <w:rFonts w:ascii="Helvetica Neue" w:eastAsia="Helvetica Neue" w:hAnsi="Helvetica Neue" w:cs="Helvetica Neue"/>
                                <w:b/>
                                <w:bCs/>
                                <w:color w:val="000000" w:themeColor="text1"/>
                                <w:kern w:val="24"/>
                                <w:sz w:val="24"/>
                                <w:szCs w:val="24"/>
                              </w:rPr>
                            </w:pPr>
                            <w:r>
                              <w:rPr>
                                <w:rFonts w:ascii="Helvetica Neue" w:eastAsia="Helvetica Neue" w:hAnsi="Helvetica Neue" w:cs="Helvetica Neue"/>
                                <w:b/>
                                <w:bCs/>
                                <w:color w:val="000000" w:themeColor="text1"/>
                                <w:kern w:val="24"/>
                              </w:rPr>
                              <w:t>VISIT  s5-v</w:t>
                            </w:r>
                          </w:p>
                          <w:p w14:paraId="6D8A077B"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Central location in village</w:t>
                            </w:r>
                          </w:p>
                        </w:txbxContent>
                      </wps:txbx>
                      <wps:bodyPr rot="0" spcFirstLastPara="0" vert="horz" wrap="square" lIns="79179" tIns="39588" rIns="79179" bIns="39588" numCol="1" spcCol="0" rtlCol="0" fromWordArt="0" anchor="ctr" anchorCtr="0" forceAA="0" compatLnSpc="1">
                        <a:prstTxWarp prst="textNoShape">
                          <a:avLst/>
                        </a:prstTxWarp>
                        <a:noAutofit/>
                      </wps:bodyPr>
                    </wps:wsp>
                  </a:graphicData>
                </a:graphic>
              </wp:anchor>
            </w:drawing>
          </mc:Choice>
          <mc:Fallback>
            <w:pict>
              <v:roundrect w14:anchorId="36996993" id="Rounded Rectangle 82" o:spid="_x0000_s1033" style="position:absolute;margin-left:183.75pt;margin-top:250.35pt;width:114.45pt;height:44.25pt;z-index:25163571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" fillcolor="#c5e0b3 [1305]" strokecolor="black [3213]">
                <v:stroke joinstyle="miter"/>
                <v:textbox inset="2.19942mm,1.0997mm,2.19942mm,1.0997mm">
                  <w:txbxContent>
                    <w:p w14:paraId="111F0185" w14:textId="77777777" w:rsidR="00DA565A" w:rsidRDefault="00DA565A" w:rsidP="00DA565A">
                      <w:pPr>
                        <w:jc w:val="center"/>
                        <w:rPr>
                          <w:rFonts w:ascii="Helvetica Neue" w:eastAsia="Helvetica Neue" w:hAnsi="Helvetica Neue" w:cs="Helvetica Neue"/>
                          <w:b/>
                          <w:bCs/>
                          <w:color w:val="000000" w:themeColor="text1"/>
                          <w:kern w:val="24"/>
                          <w:sz w:val="24"/>
                          <w:szCs w:val="24"/>
                        </w:rPr>
                      </w:pPr>
                      <w:r>
                        <w:rPr>
                          <w:rFonts w:ascii="Helvetica Neue" w:eastAsia="Helvetica Neue" w:hAnsi="Helvetica Neue" w:cs="Helvetica Neue"/>
                          <w:b/>
                          <w:bCs/>
                          <w:color w:val="000000" w:themeColor="text1"/>
                          <w:kern w:val="24"/>
                        </w:rPr>
                        <w:t>VISIT  s5-v</w:t>
                      </w:r>
                    </w:p>
                    <w:p w14:paraId="6D8A077B"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Central location in village</w:t>
                      </w:r>
                    </w:p>
                  </w:txbxContent>
                </v:textbox>
              </v:roundrect>
            </w:pict>
          </mc:Fallback>
        </mc:AlternateContent>
      </w:r>
      <w:r>
        <w:rPr>
          <w:noProof/>
        </w:rPr>
        <mc:AlternateContent>
          <mc:Choice Requires="wps">
            <w:drawing>
              <wp:anchor distT="0" distB="0" distL="114300" distR="114300" simplePos="0" relativeHeight="251636736" behindDoc="0" locked="0" layoutInCell="1" allowOverlap="1" wp14:anchorId="71B1B231" wp14:editId="30FCAEE4">
                <wp:simplePos x="0" y="0"/>
                <wp:positionH relativeFrom="column">
                  <wp:posOffset>3796264</wp:posOffset>
                </wp:positionH>
                <wp:positionV relativeFrom="paragraph">
                  <wp:posOffset>3452192</wp:posOffset>
                </wp:positionV>
                <wp:extent cx="344895" cy="0"/>
                <wp:effectExtent l="0" t="76200" r="17145" b="95250"/>
                <wp:wrapNone/>
                <wp:docPr id="18" name="Straight Arrow Connector 18">
                  <a:extLst xmlns:a="http://schemas.openxmlformats.org/drawingml/2006/main">
                    <a:ext uri="{FF2B5EF4-FFF2-40B4-BE49-F238E27FC236}">
                      <a16:creationId xmlns:a16="http://schemas.microsoft.com/office/drawing/2014/main" id="{2CF5AB16-594D-461F-99BE-7EA483B6563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ABAA88" id="Straight Arrow Connector 18" o:spid="_x0000_s1026" type="#_x0000_t32" style="position:absolute;margin-left:298.9pt;margin-top:271.85pt;width:27.15pt;height:0;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637760" behindDoc="0" locked="0" layoutInCell="1" allowOverlap="1" wp14:anchorId="46807DC0" wp14:editId="68CE2875">
                <wp:simplePos x="0" y="0"/>
                <wp:positionH relativeFrom="column">
                  <wp:posOffset>387458</wp:posOffset>
                </wp:positionH>
                <wp:positionV relativeFrom="paragraph">
                  <wp:posOffset>2194579</wp:posOffset>
                </wp:positionV>
                <wp:extent cx="776046" cy="587190"/>
                <wp:effectExtent l="0" t="0" r="24130" b="22860"/>
                <wp:wrapNone/>
                <wp:docPr id="19" name="Rectangle 19">
                  <a:extLst xmlns:a="http://schemas.openxmlformats.org/drawingml/2006/main">
                    <a:ext uri="{FF2B5EF4-FFF2-40B4-BE49-F238E27FC236}">
                      <a16:creationId xmlns:a16="http://schemas.microsoft.com/office/drawing/2014/main" id="{5CF32AEF-A2B0-452F-86D1-7E36ABC6803B}"/>
                    </a:ext>
                  </a:extLst>
                </wp:docPr>
                <wp:cNvGraphicFramePr/>
                <a:graphic xmlns:a="http://schemas.openxmlformats.org/drawingml/2006/main">
                  <a:graphicData uri="http://schemas.microsoft.com/office/word/2010/wordprocessingShape">
                    <wps:wsp>
                      <wps:cNvSpPr/>
                      <wps:spPr>
                        <a:xfrm>
                          <a:off x="0" y="0"/>
                          <a:ext cx="776046" cy="58719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0A674BA" w14:textId="77777777" w:rsidR="00DA565A" w:rsidRDefault="00DA565A" w:rsidP="00DA565A">
                            <w:pPr>
                              <w:jc w:val="center"/>
                              <w:rPr>
                                <w:rFonts w:ascii="Helvetica Neue" w:eastAsia="Helvetica Neue" w:hAnsi="Helvetica Neue" w:cs="Helvetica Neue"/>
                                <w:color w:val="000000" w:themeColor="text1"/>
                                <w:kern w:val="24"/>
                                <w:sz w:val="24"/>
                                <w:szCs w:val="24"/>
                              </w:rPr>
                            </w:pPr>
                            <w:r>
                              <w:rPr>
                                <w:rFonts w:ascii="Helvetica Neue" w:eastAsia="Helvetica Neue" w:hAnsi="Helvetica Neue" w:cs="Helvetica Neue"/>
                                <w:color w:val="000000" w:themeColor="text1"/>
                                <w:kern w:val="24"/>
                              </w:rPr>
                              <w:t xml:space="preserve">► </w:t>
                            </w:r>
                          </w:p>
                          <w:p w14:paraId="4CD8E4D4"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Treatment</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46807DC0" id="Rectangle 19" o:spid="_x0000_s1034" style="position:absolute;margin-left:30.5pt;margin-top:172.8pt;width:61.1pt;height:46.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" filled="f" strokecolor="black [3213]" strokeweight="1.5pt">
                <v:stroke dashstyle="dash"/>
                <v:textbox inset=".86589mm,.86589mm,.86589mm,.86592mm">
                  <w:txbxContent>
                    <w:p w14:paraId="40A674BA" w14:textId="77777777" w:rsidR="00DA565A" w:rsidRDefault="00DA565A" w:rsidP="00DA565A">
                      <w:pPr>
                        <w:jc w:val="center"/>
                        <w:rPr>
                          <w:rFonts w:ascii="Helvetica Neue" w:eastAsia="Helvetica Neue" w:hAnsi="Helvetica Neue" w:cs="Helvetica Neue"/>
                          <w:color w:val="000000" w:themeColor="text1"/>
                          <w:kern w:val="24"/>
                          <w:sz w:val="24"/>
                          <w:szCs w:val="24"/>
                        </w:rPr>
                      </w:pPr>
                      <w:r>
                        <w:rPr>
                          <w:rFonts w:ascii="Helvetica Neue" w:eastAsia="Helvetica Neue" w:hAnsi="Helvetica Neue" w:cs="Helvetica Neue"/>
                          <w:color w:val="000000" w:themeColor="text1"/>
                          <w:kern w:val="24"/>
                        </w:rPr>
                        <w:t xml:space="preserve">► </w:t>
                      </w:r>
                    </w:p>
                    <w:p w14:paraId="4CD8E4D4"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Treatment</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1C00D095" wp14:editId="47F30338">
                <wp:simplePos x="0" y="0"/>
                <wp:positionH relativeFrom="column">
                  <wp:posOffset>387458</wp:posOffset>
                </wp:positionH>
                <wp:positionV relativeFrom="paragraph">
                  <wp:posOffset>1015387</wp:posOffset>
                </wp:positionV>
                <wp:extent cx="776046" cy="587190"/>
                <wp:effectExtent l="0" t="0" r="24130" b="22860"/>
                <wp:wrapNone/>
                <wp:docPr id="20" name="Rectangle 20">
                  <a:extLst xmlns:a="http://schemas.openxmlformats.org/drawingml/2006/main">
                    <a:ext uri="{FF2B5EF4-FFF2-40B4-BE49-F238E27FC236}">
                      <a16:creationId xmlns:a16="http://schemas.microsoft.com/office/drawing/2014/main" id="{9CF6F69B-4410-454F-B171-8BF6BE29ED47}"/>
                    </a:ext>
                  </a:extLst>
                </wp:docPr>
                <wp:cNvGraphicFramePr/>
                <a:graphic xmlns:a="http://schemas.openxmlformats.org/drawingml/2006/main">
                  <a:graphicData uri="http://schemas.microsoft.com/office/word/2010/wordprocessingShape">
                    <wps:wsp>
                      <wps:cNvSpPr/>
                      <wps:spPr>
                        <a:xfrm>
                          <a:off x="0" y="0"/>
                          <a:ext cx="776046" cy="587190"/>
                        </a:xfrm>
                        <a:prstGeom prst="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2DC7E" w14:textId="77777777" w:rsidR="00DA565A" w:rsidRPr="00DA565A" w:rsidRDefault="00DA565A" w:rsidP="00DA565A">
                            <w:pPr>
                              <w:jc w:val="center"/>
                              <w:rPr>
                                <w:rFonts w:ascii="Helvetica Neue" w:eastAsia="Helvetica Neue" w:hAnsi="Helvetica Neue" w:cs="Helvetica Neue"/>
                                <w:b/>
                                <w:bCs/>
                                <w:color w:val="000000" w:themeColor="text1"/>
                                <w:kern w:val="24"/>
                                <w:sz w:val="20"/>
                                <w:szCs w:val="20"/>
                              </w:rPr>
                            </w:pPr>
                            <w:r w:rsidRPr="00DA565A">
                              <w:rPr>
                                <w:rFonts w:ascii="Helvetica Neue" w:eastAsia="Helvetica Neue" w:hAnsi="Helvetica Neue" w:cs="Helvetica Neue"/>
                                <w:b/>
                                <w:bCs/>
                                <w:color w:val="000000" w:themeColor="text1"/>
                                <w:kern w:val="24"/>
                                <w:sz w:val="20"/>
                                <w:szCs w:val="20"/>
                              </w:rPr>
                              <w:t>Household</w:t>
                            </w:r>
                          </w:p>
                          <w:p w14:paraId="73719AB9"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Day of visit</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1C00D095" id="Rectangle 20" o:spid="_x0000_s1035" style="position:absolute;margin-left:30.5pt;margin-top:79.95pt;width:61.1pt;height:46.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" fillcolor="#fff2cc [663]" strokecolor="black [3213]">
                <v:textbox inset=".86589mm,.86589mm,.86589mm,.86592mm">
                  <w:txbxContent>
                    <w:p w14:paraId="2B22DC7E" w14:textId="77777777" w:rsidR="00DA565A" w:rsidRPr="00DA565A" w:rsidRDefault="00DA565A" w:rsidP="00DA565A">
                      <w:pPr>
                        <w:jc w:val="center"/>
                        <w:rPr>
                          <w:rFonts w:ascii="Helvetica Neue" w:eastAsia="Helvetica Neue" w:hAnsi="Helvetica Neue" w:cs="Helvetica Neue"/>
                          <w:b/>
                          <w:bCs/>
                          <w:color w:val="000000" w:themeColor="text1"/>
                          <w:kern w:val="24"/>
                          <w:sz w:val="20"/>
                          <w:szCs w:val="20"/>
                        </w:rPr>
                      </w:pPr>
                      <w:r w:rsidRPr="00DA565A">
                        <w:rPr>
                          <w:rFonts w:ascii="Helvetica Neue" w:eastAsia="Helvetica Neue" w:hAnsi="Helvetica Neue" w:cs="Helvetica Neue"/>
                          <w:b/>
                          <w:bCs/>
                          <w:color w:val="000000" w:themeColor="text1"/>
                          <w:kern w:val="24"/>
                          <w:sz w:val="20"/>
                          <w:szCs w:val="20"/>
                        </w:rPr>
                        <w:t>Household</w:t>
                      </w:r>
                    </w:p>
                    <w:p w14:paraId="73719AB9"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Day of visit</w:t>
                      </w:r>
                    </w:p>
                  </w:txbxContent>
                </v:textbox>
              </v:rect>
            </w:pict>
          </mc:Fallback>
        </mc:AlternateContent>
      </w:r>
      <w:r>
        <w:rPr>
          <w:noProof/>
        </w:rPr>
        <mc:AlternateContent>
          <mc:Choice Requires="wps">
            <w:drawing>
              <wp:anchor distT="0" distB="0" distL="114300" distR="114300" simplePos="0" relativeHeight="251639808" behindDoc="0" locked="0" layoutInCell="1" allowOverlap="1" wp14:anchorId="002ECCC8" wp14:editId="50CF58B4">
                <wp:simplePos x="0" y="0"/>
                <wp:positionH relativeFrom="column">
                  <wp:posOffset>387458</wp:posOffset>
                </wp:positionH>
                <wp:positionV relativeFrom="paragraph">
                  <wp:posOffset>1602578</wp:posOffset>
                </wp:positionV>
                <wp:extent cx="776046" cy="587190"/>
                <wp:effectExtent l="0" t="0" r="24130" b="22860"/>
                <wp:wrapNone/>
                <wp:docPr id="21" name="Rectangle 21">
                  <a:extLst xmlns:a="http://schemas.openxmlformats.org/drawingml/2006/main">
                    <a:ext uri="{FF2B5EF4-FFF2-40B4-BE49-F238E27FC236}">
                      <a16:creationId xmlns:a16="http://schemas.microsoft.com/office/drawing/2014/main" id="{CBCAB505-DB34-4320-B05B-E24C5A0E4890}"/>
                    </a:ext>
                  </a:extLst>
                </wp:docPr>
                <wp:cNvGraphicFramePr/>
                <a:graphic xmlns:a="http://schemas.openxmlformats.org/drawingml/2006/main">
                  <a:graphicData uri="http://schemas.microsoft.com/office/word/2010/wordprocessingShape">
                    <wps:wsp>
                      <wps:cNvSpPr/>
                      <wps:spPr>
                        <a:xfrm>
                          <a:off x="0" y="0"/>
                          <a:ext cx="776046" cy="58719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3EB19" w14:textId="77777777" w:rsidR="00DA565A" w:rsidRDefault="00DA565A" w:rsidP="00DA565A">
                            <w:pPr>
                              <w:jc w:val="center"/>
                              <w:rPr>
                                <w:rFonts w:ascii="Helvetica Neue" w:eastAsia="Helvetica Neue" w:hAnsi="Helvetica Neue" w:cs="Helvetica Neue"/>
                                <w:b/>
                                <w:bCs/>
                                <w:color w:val="000000" w:themeColor="text1"/>
                                <w:kern w:val="24"/>
                                <w:sz w:val="24"/>
                                <w:szCs w:val="24"/>
                              </w:rPr>
                            </w:pPr>
                            <w:r>
                              <w:rPr>
                                <w:rFonts w:ascii="Helvetica Neue" w:eastAsia="Helvetica Neue" w:hAnsi="Helvetica Neue" w:cs="Helvetica Neue"/>
                                <w:b/>
                                <w:bCs/>
                                <w:color w:val="000000" w:themeColor="text1"/>
                                <w:kern w:val="24"/>
                              </w:rPr>
                              <w:t>Village</w:t>
                            </w:r>
                          </w:p>
                          <w:p w14:paraId="2D7F0689"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Day of visit</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002ECCC8" id="Rectangle 21" o:spid="_x0000_s1036" style="position:absolute;margin-left:30.5pt;margin-top:126.2pt;width:61.1pt;height:46.2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" fillcolor="#c5e0b3 [1305]" strokecolor="black [3213]">
                <v:textbox inset=".86589mm,.86589mm,.86589mm,.86592mm">
                  <w:txbxContent>
                    <w:p w14:paraId="6AA3EB19" w14:textId="77777777" w:rsidR="00DA565A" w:rsidRDefault="00DA565A" w:rsidP="00DA565A">
                      <w:pPr>
                        <w:jc w:val="center"/>
                        <w:rPr>
                          <w:rFonts w:ascii="Helvetica Neue" w:eastAsia="Helvetica Neue" w:hAnsi="Helvetica Neue" w:cs="Helvetica Neue"/>
                          <w:b/>
                          <w:bCs/>
                          <w:color w:val="000000" w:themeColor="text1"/>
                          <w:kern w:val="24"/>
                          <w:sz w:val="24"/>
                          <w:szCs w:val="24"/>
                        </w:rPr>
                      </w:pPr>
                      <w:r>
                        <w:rPr>
                          <w:rFonts w:ascii="Helvetica Neue" w:eastAsia="Helvetica Neue" w:hAnsi="Helvetica Neue" w:cs="Helvetica Neue"/>
                          <w:b/>
                          <w:bCs/>
                          <w:color w:val="000000" w:themeColor="text1"/>
                          <w:kern w:val="24"/>
                        </w:rPr>
                        <w:t>Village</w:t>
                      </w:r>
                    </w:p>
                    <w:p w14:paraId="2D7F0689" w14:textId="77777777" w:rsidR="00DA565A" w:rsidRDefault="00DA565A" w:rsidP="00DA565A">
                      <w:pPr>
                        <w:jc w:val="center"/>
                        <w:rPr>
                          <w:rFonts w:ascii="Helvetica Neue" w:eastAsia="Helvetica Neue" w:hAnsi="Helvetica Neue" w:cs="Helvetica Neue"/>
                          <w:color w:val="000000" w:themeColor="text1"/>
                          <w:kern w:val="24"/>
                        </w:rPr>
                      </w:pPr>
                      <w:r>
                        <w:rPr>
                          <w:rFonts w:ascii="Helvetica Neue" w:eastAsia="Helvetica Neue" w:hAnsi="Helvetica Neue" w:cs="Helvetica Neue"/>
                          <w:color w:val="000000" w:themeColor="text1"/>
                          <w:kern w:val="24"/>
                        </w:rPr>
                        <w:t>Day of visit</w:t>
                      </w:r>
                    </w:p>
                  </w:txbxContent>
                </v:textbox>
              </v:rect>
            </w:pict>
          </mc:Fallback>
        </mc:AlternateContent>
      </w:r>
      <w:r>
        <w:rPr>
          <w:noProof/>
        </w:rPr>
        <mc:AlternateContent>
          <mc:Choice Requires="wps">
            <w:drawing>
              <wp:anchor distT="0" distB="0" distL="114300" distR="114300" simplePos="0" relativeHeight="251640832" behindDoc="0" locked="0" layoutInCell="1" allowOverlap="1" wp14:anchorId="6BFC752A" wp14:editId="3D8AD7AB">
                <wp:simplePos x="0" y="0"/>
                <wp:positionH relativeFrom="column">
                  <wp:posOffset>3400909</wp:posOffset>
                </wp:positionH>
                <wp:positionV relativeFrom="paragraph">
                  <wp:posOffset>1397163</wp:posOffset>
                </wp:positionV>
                <wp:extent cx="898521" cy="1204358"/>
                <wp:effectExtent l="0" t="0" r="16510" b="15240"/>
                <wp:wrapNone/>
                <wp:docPr id="22" name="Rectangle 22">
                  <a:extLst xmlns:a="http://schemas.openxmlformats.org/drawingml/2006/main">
                    <a:ext uri="{FF2B5EF4-FFF2-40B4-BE49-F238E27FC236}">
                      <a16:creationId xmlns:a16="http://schemas.microsoft.com/office/drawing/2014/main" id="{85B03E7E-E0B1-488A-A3FA-F4D8028ABA37}"/>
                    </a:ext>
                  </a:extLst>
                </wp:docPr>
                <wp:cNvGraphicFramePr/>
                <a:graphic xmlns:a="http://schemas.openxmlformats.org/drawingml/2006/main">
                  <a:graphicData uri="http://schemas.microsoft.com/office/word/2010/wordprocessingShape">
                    <wps:wsp>
                      <wps:cNvSpPr/>
                      <wps:spPr>
                        <a:xfrm>
                          <a:off x="0" y="0"/>
                          <a:ext cx="898521" cy="1204358"/>
                        </a:xfrm>
                        <a:prstGeom prst="rect">
                          <a:avLst/>
                        </a:prstGeom>
                        <a:solidFill>
                          <a:schemeClr val="accent4">
                            <a:lumMod val="20000"/>
                            <a:lumOff val="80000"/>
                          </a:schemeClr>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C3C352E" w14:textId="1177DD8E" w:rsid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4-5 mo Written consent for sub-study</w:t>
                            </w:r>
                          </w:p>
                          <w:p w14:paraId="2D27FB4F" w14:textId="3C367D76" w:rsidR="00C3428D" w:rsidRPr="00C3428D" w:rsidRDefault="00DA565A" w:rsidP="00C3428D">
                            <w:pPr>
                              <w:spacing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Morbidity</w:t>
                            </w:r>
                            <w:r w:rsidR="00C3428D">
                              <w:rPr>
                                <w:rFonts w:ascii="Helvetica Neue" w:eastAsia="Helvetica Neue" w:hAnsi="Helvetica Neue" w:cs="Helvetica Neue"/>
                                <w:b/>
                                <w:bCs/>
                                <w:color w:val="000000" w:themeColor="text1"/>
                                <w:kern w:val="24"/>
                                <w:sz w:val="20"/>
                                <w:szCs w:val="20"/>
                              </w:rPr>
                              <w:t xml:space="preserve"> &amp;</w:t>
                            </w:r>
                          </w:p>
                          <w:p w14:paraId="4E45C13F" w14:textId="63F445D5" w:rsidR="00DA565A" w:rsidRPr="00C3428D" w:rsidRDefault="00DA565A" w:rsidP="00C3428D">
                            <w:pPr>
                              <w:spacing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immunization data</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6BFC752A" id="Rectangle 22" o:spid="_x0000_s1037" style="position:absolute;margin-left:267.8pt;margin-top:110pt;width:70.75pt;height:94.8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" fillcolor="#fff2cc [663]" strokecolor="black [3213]">
                <v:textbox inset=".86589mm,.86589mm,.86589mm,.86592mm">
                  <w:txbxContent>
                    <w:p w14:paraId="2C3C352E" w14:textId="1177DD8E" w:rsid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4-5 </w:t>
                      </w:r>
                      <w:proofErr w:type="spellStart"/>
                      <w:r w:rsidRPr="00C3428D">
                        <w:rPr>
                          <w:rFonts w:ascii="Helvetica Neue" w:eastAsia="Helvetica Neue" w:hAnsi="Helvetica Neue" w:cs="Helvetica Neue"/>
                          <w:b/>
                          <w:bCs/>
                          <w:color w:val="000000" w:themeColor="text1"/>
                          <w:kern w:val="24"/>
                          <w:sz w:val="20"/>
                          <w:szCs w:val="20"/>
                        </w:rPr>
                        <w:t>mo</w:t>
                      </w:r>
                      <w:proofErr w:type="spellEnd"/>
                      <w:r w:rsidRPr="00C3428D">
                        <w:rPr>
                          <w:rFonts w:ascii="Helvetica Neue" w:eastAsia="Helvetica Neue" w:hAnsi="Helvetica Neue" w:cs="Helvetica Neue"/>
                          <w:b/>
                          <w:bCs/>
                          <w:color w:val="000000" w:themeColor="text1"/>
                          <w:kern w:val="24"/>
                          <w:sz w:val="20"/>
                          <w:szCs w:val="20"/>
                        </w:rPr>
                        <w:t xml:space="preserve"> </w:t>
                      </w:r>
                      <w:r w:rsidRPr="00C3428D">
                        <w:rPr>
                          <w:rFonts w:ascii="Helvetica Neue" w:eastAsia="Helvetica Neue" w:hAnsi="Helvetica Neue" w:cs="Helvetica Neue"/>
                          <w:b/>
                          <w:bCs/>
                          <w:color w:val="000000" w:themeColor="text1"/>
                          <w:kern w:val="24"/>
                          <w:sz w:val="20"/>
                          <w:szCs w:val="20"/>
                        </w:rPr>
                        <w:t>Written consent for sub-study</w:t>
                      </w:r>
                    </w:p>
                    <w:p w14:paraId="2D27FB4F" w14:textId="3C367D76" w:rsidR="00C3428D" w:rsidRPr="00C3428D" w:rsidRDefault="00DA565A" w:rsidP="00C3428D">
                      <w:pPr>
                        <w:spacing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Morbidity</w:t>
                      </w:r>
                      <w:r w:rsidR="00C3428D">
                        <w:rPr>
                          <w:rFonts w:ascii="Helvetica Neue" w:eastAsia="Helvetica Neue" w:hAnsi="Helvetica Neue" w:cs="Helvetica Neue"/>
                          <w:b/>
                          <w:bCs/>
                          <w:color w:val="000000" w:themeColor="text1"/>
                          <w:kern w:val="24"/>
                          <w:sz w:val="20"/>
                          <w:szCs w:val="20"/>
                        </w:rPr>
                        <w:t xml:space="preserve"> &amp;</w:t>
                      </w:r>
                    </w:p>
                    <w:p w14:paraId="4E45C13F" w14:textId="63F445D5" w:rsidR="00DA565A" w:rsidRPr="00C3428D" w:rsidRDefault="00DA565A" w:rsidP="00C3428D">
                      <w:pPr>
                        <w:spacing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immunization data</w:t>
                      </w:r>
                    </w:p>
                  </w:txbxContent>
                </v:textbox>
              </v:rect>
            </w:pict>
          </mc:Fallback>
        </mc:AlternateContent>
      </w:r>
      <w:r>
        <w:rPr>
          <w:noProof/>
        </w:rPr>
        <mc:AlternateContent>
          <mc:Choice Requires="wps">
            <w:drawing>
              <wp:anchor distT="0" distB="0" distL="114300" distR="114300" simplePos="0" relativeHeight="251641856" behindDoc="0" locked="0" layoutInCell="1" allowOverlap="1" wp14:anchorId="31D3DA52" wp14:editId="128092A4">
                <wp:simplePos x="0" y="0"/>
                <wp:positionH relativeFrom="column">
                  <wp:posOffset>4335243</wp:posOffset>
                </wp:positionH>
                <wp:positionV relativeFrom="paragraph">
                  <wp:posOffset>407658</wp:posOffset>
                </wp:positionV>
                <wp:extent cx="485467" cy="1466004"/>
                <wp:effectExtent l="43180" t="0" r="15240" b="53340"/>
                <wp:wrapNone/>
                <wp:docPr id="23" name="Elbow Connector 39">
                  <a:extLst xmlns:a="http://schemas.openxmlformats.org/drawingml/2006/main">
                    <a:ext uri="{FF2B5EF4-FFF2-40B4-BE49-F238E27FC236}">
                      <a16:creationId xmlns:a16="http://schemas.microsoft.com/office/drawing/2014/main" id="{4509A10D-F4EB-4E87-825A-972A11F3A9A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85467" cy="1466004"/>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7C11E" id="Elbow Connector 39" o:spid="_x0000_s1026" type="#_x0000_t34" style="position:absolute;margin-left:341.35pt;margin-top:32.1pt;width:38.25pt;height:115.45pt;rotation:90;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" strokecolor="black [3213]" strokeweight=".5pt">
                <v:stroke endarrow="block"/>
                <o:lock v:ext="edit" shapetype="f"/>
              </v:shape>
            </w:pict>
          </mc:Fallback>
        </mc:AlternateContent>
      </w:r>
      <w:r>
        <w:rPr>
          <w:noProof/>
        </w:rPr>
        <mc:AlternateContent>
          <mc:Choice Requires="wps">
            <w:drawing>
              <wp:anchor distT="0" distB="0" distL="114300" distR="114300" simplePos="0" relativeHeight="251642880" behindDoc="0" locked="0" layoutInCell="1" allowOverlap="1" wp14:anchorId="1E25E9D1" wp14:editId="6986570C">
                <wp:simplePos x="0" y="0"/>
                <wp:positionH relativeFrom="column">
                  <wp:posOffset>4336409</wp:posOffset>
                </wp:positionH>
                <wp:positionV relativeFrom="paragraph">
                  <wp:posOffset>1397163</wp:posOffset>
                </wp:positionV>
                <wp:extent cx="900672" cy="1204358"/>
                <wp:effectExtent l="0" t="0" r="13970" b="15240"/>
                <wp:wrapNone/>
                <wp:docPr id="24" name="Rectangle 24">
                  <a:extLst xmlns:a="http://schemas.openxmlformats.org/drawingml/2006/main">
                    <a:ext uri="{FF2B5EF4-FFF2-40B4-BE49-F238E27FC236}">
                      <a16:creationId xmlns:a16="http://schemas.microsoft.com/office/drawing/2014/main" id="{DDBB28AB-6A0A-4231-936F-FA4E1EFB8577}"/>
                    </a:ext>
                  </a:extLst>
                </wp:docPr>
                <wp:cNvGraphicFramePr/>
                <a:graphic xmlns:a="http://schemas.openxmlformats.org/drawingml/2006/main">
                  <a:graphicData uri="http://schemas.microsoft.com/office/word/2010/wordprocessingShape">
                    <wps:wsp>
                      <wps:cNvSpPr/>
                      <wps:spPr>
                        <a:xfrm>
                          <a:off x="0" y="0"/>
                          <a:ext cx="900672" cy="1204358"/>
                        </a:xfrm>
                        <a:prstGeom prst="rect">
                          <a:avLst/>
                        </a:prstGeom>
                        <a:solidFill>
                          <a:schemeClr val="accent4">
                            <a:lumMod val="20000"/>
                            <a:lumOff val="80000"/>
                          </a:schemeClr>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2CFEFA4"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6-8 mo</w:t>
                            </w:r>
                          </w:p>
                          <w:p w14:paraId="6E294450"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Written consent for sub-study</w:t>
                            </w:r>
                          </w:p>
                          <w:p w14:paraId="402E93D1" w14:textId="5B1F17A2"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Morbidity </w:t>
                            </w:r>
                            <w:r w:rsidR="00C3428D">
                              <w:rPr>
                                <w:rFonts w:ascii="Helvetica Neue" w:eastAsia="Helvetica Neue" w:hAnsi="Helvetica Neue" w:cs="Helvetica Neue"/>
                                <w:b/>
                                <w:bCs/>
                                <w:color w:val="000000" w:themeColor="text1"/>
                                <w:kern w:val="24"/>
                                <w:sz w:val="20"/>
                                <w:szCs w:val="20"/>
                              </w:rPr>
                              <w:t>&amp;</w:t>
                            </w:r>
                          </w:p>
                          <w:p w14:paraId="55E9A259"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Immunization data</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1E25E9D1" id="Rectangle 24" o:spid="_x0000_s1038" style="position:absolute;margin-left:341.45pt;margin-top:110pt;width:70.9pt;height:94.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" fillcolor="#fff2cc [663]" strokecolor="black [3213]">
                <v:textbox inset=".86589mm,.86589mm,.86589mm,.86592mm">
                  <w:txbxContent>
                    <w:p w14:paraId="32CFEFA4"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6-8 </w:t>
                      </w:r>
                      <w:proofErr w:type="spellStart"/>
                      <w:r w:rsidRPr="00C3428D">
                        <w:rPr>
                          <w:rFonts w:ascii="Helvetica Neue" w:eastAsia="Helvetica Neue" w:hAnsi="Helvetica Neue" w:cs="Helvetica Neue"/>
                          <w:b/>
                          <w:bCs/>
                          <w:color w:val="000000" w:themeColor="text1"/>
                          <w:kern w:val="24"/>
                          <w:sz w:val="20"/>
                          <w:szCs w:val="20"/>
                        </w:rPr>
                        <w:t>mo</w:t>
                      </w:r>
                      <w:proofErr w:type="spellEnd"/>
                    </w:p>
                    <w:p w14:paraId="6E294450"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Written consent for sub-study</w:t>
                      </w:r>
                    </w:p>
                    <w:p w14:paraId="402E93D1" w14:textId="5B1F17A2"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Morbidity </w:t>
                      </w:r>
                      <w:r w:rsidR="00C3428D">
                        <w:rPr>
                          <w:rFonts w:ascii="Helvetica Neue" w:eastAsia="Helvetica Neue" w:hAnsi="Helvetica Neue" w:cs="Helvetica Neue"/>
                          <w:b/>
                          <w:bCs/>
                          <w:color w:val="000000" w:themeColor="text1"/>
                          <w:kern w:val="24"/>
                          <w:sz w:val="20"/>
                          <w:szCs w:val="20"/>
                        </w:rPr>
                        <w:t>&amp;</w:t>
                      </w:r>
                    </w:p>
                    <w:p w14:paraId="55E9A259"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Immunization data</w:t>
                      </w:r>
                    </w:p>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1C1DBC67" wp14:editId="61C64D69">
                <wp:simplePos x="0" y="0"/>
                <wp:positionH relativeFrom="column">
                  <wp:posOffset>4810087</wp:posOffset>
                </wp:positionH>
                <wp:positionV relativeFrom="paragraph">
                  <wp:posOffset>891717</wp:posOffset>
                </wp:positionV>
                <wp:extent cx="485467" cy="497887"/>
                <wp:effectExtent l="69850" t="6350" r="41910" b="41910"/>
                <wp:wrapNone/>
                <wp:docPr id="25" name="Elbow Connector 41">
                  <a:extLst xmlns:a="http://schemas.openxmlformats.org/drawingml/2006/main">
                    <a:ext uri="{FF2B5EF4-FFF2-40B4-BE49-F238E27FC236}">
                      <a16:creationId xmlns:a16="http://schemas.microsoft.com/office/drawing/2014/main" id="{4F86DC55-C691-4FCD-863B-9549C4A242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85467" cy="497887"/>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45EA78" id="Elbow Connector 41" o:spid="_x0000_s1026" type="#_x0000_t34" style="position:absolute;margin-left:378.75pt;margin-top:70.2pt;width:38.25pt;height:39.2pt;rotation:90;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" strokecolor="black [3213]" strokeweight=".5pt">
                <v:stroke endarrow="block"/>
                <o:lock v:ext="edit" shapetype="f"/>
              </v:shape>
            </w:pict>
          </mc:Fallback>
        </mc:AlternateContent>
      </w:r>
      <w:r>
        <w:rPr>
          <w:noProof/>
        </w:rPr>
        <mc:AlternateContent>
          <mc:Choice Requires="wps">
            <w:drawing>
              <wp:anchor distT="0" distB="0" distL="114300" distR="114300" simplePos="0" relativeHeight="251644928" behindDoc="0" locked="0" layoutInCell="1" allowOverlap="1" wp14:anchorId="5C7776BA" wp14:editId="0F949E1F">
                <wp:simplePos x="0" y="0"/>
                <wp:positionH relativeFrom="column">
                  <wp:posOffset>5275531</wp:posOffset>
                </wp:positionH>
                <wp:positionV relativeFrom="paragraph">
                  <wp:posOffset>1402813</wp:posOffset>
                </wp:positionV>
                <wp:extent cx="902108" cy="1188922"/>
                <wp:effectExtent l="0" t="0" r="12700" b="11430"/>
                <wp:wrapNone/>
                <wp:docPr id="26" name="Rectangle 26">
                  <a:extLst xmlns:a="http://schemas.openxmlformats.org/drawingml/2006/main">
                    <a:ext uri="{FF2B5EF4-FFF2-40B4-BE49-F238E27FC236}">
                      <a16:creationId xmlns:a16="http://schemas.microsoft.com/office/drawing/2014/main" id="{E60F231D-E305-44B5-B863-9E19EDFA7D07}"/>
                    </a:ext>
                  </a:extLst>
                </wp:docPr>
                <wp:cNvGraphicFramePr/>
                <a:graphic xmlns:a="http://schemas.openxmlformats.org/drawingml/2006/main">
                  <a:graphicData uri="http://schemas.microsoft.com/office/word/2010/wordprocessingShape">
                    <wps:wsp>
                      <wps:cNvSpPr/>
                      <wps:spPr>
                        <a:xfrm>
                          <a:off x="0" y="0"/>
                          <a:ext cx="902108" cy="1188922"/>
                        </a:xfrm>
                        <a:prstGeom prst="rect">
                          <a:avLst/>
                        </a:prstGeom>
                        <a:solidFill>
                          <a:schemeClr val="accent4">
                            <a:lumMod val="20000"/>
                            <a:lumOff val="80000"/>
                          </a:schemeClr>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9058606"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9-11 mo</w:t>
                            </w:r>
                          </w:p>
                          <w:p w14:paraId="53F363AD"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Written consent for sub-study</w:t>
                            </w:r>
                          </w:p>
                          <w:p w14:paraId="3B43D956" w14:textId="717030CA"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Morbidity </w:t>
                            </w:r>
                            <w:r w:rsidR="00C3428D">
                              <w:rPr>
                                <w:rFonts w:ascii="Helvetica Neue" w:eastAsia="Helvetica Neue" w:hAnsi="Helvetica Neue" w:cs="Helvetica Neue"/>
                                <w:b/>
                                <w:bCs/>
                                <w:color w:val="000000" w:themeColor="text1"/>
                                <w:kern w:val="24"/>
                                <w:sz w:val="20"/>
                                <w:szCs w:val="20"/>
                              </w:rPr>
                              <w:t>&amp;</w:t>
                            </w:r>
                          </w:p>
                          <w:p w14:paraId="34F58AE4"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Immunization data</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5C7776BA" id="Rectangle 26" o:spid="_x0000_s1039" style="position:absolute;margin-left:415.4pt;margin-top:110.45pt;width:71.05pt;height:93.6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" fillcolor="#fff2cc [663]" strokecolor="black [3213]">
                <v:textbox inset=".86589mm,.86589mm,.86589mm,.86592mm">
                  <w:txbxContent>
                    <w:p w14:paraId="29058606"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9-11 </w:t>
                      </w:r>
                      <w:proofErr w:type="spellStart"/>
                      <w:r w:rsidRPr="00C3428D">
                        <w:rPr>
                          <w:rFonts w:ascii="Helvetica Neue" w:eastAsia="Helvetica Neue" w:hAnsi="Helvetica Neue" w:cs="Helvetica Neue"/>
                          <w:b/>
                          <w:bCs/>
                          <w:color w:val="000000" w:themeColor="text1"/>
                          <w:kern w:val="24"/>
                          <w:sz w:val="20"/>
                          <w:szCs w:val="20"/>
                        </w:rPr>
                        <w:t>mo</w:t>
                      </w:r>
                      <w:proofErr w:type="spellEnd"/>
                    </w:p>
                    <w:p w14:paraId="53F363AD"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Written consent for sub-study</w:t>
                      </w:r>
                    </w:p>
                    <w:p w14:paraId="3B43D956" w14:textId="717030CA"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Morbidity </w:t>
                      </w:r>
                      <w:r w:rsidR="00C3428D">
                        <w:rPr>
                          <w:rFonts w:ascii="Helvetica Neue" w:eastAsia="Helvetica Neue" w:hAnsi="Helvetica Neue" w:cs="Helvetica Neue"/>
                          <w:b/>
                          <w:bCs/>
                          <w:color w:val="000000" w:themeColor="text1"/>
                          <w:kern w:val="24"/>
                          <w:sz w:val="20"/>
                          <w:szCs w:val="20"/>
                        </w:rPr>
                        <w:t>&amp;</w:t>
                      </w:r>
                    </w:p>
                    <w:p w14:paraId="34F58AE4"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Immunization data</w:t>
                      </w:r>
                    </w:p>
                  </w:txbxContent>
                </v:textbox>
              </v:rect>
            </w:pict>
          </mc:Fallback>
        </mc:AlternateContent>
      </w:r>
      <w:r>
        <w:rPr>
          <w:noProof/>
        </w:rPr>
        <mc:AlternateContent>
          <mc:Choice Requires="wps">
            <w:drawing>
              <wp:anchor distT="0" distB="0" distL="114300" distR="114300" simplePos="0" relativeHeight="251645952" behindDoc="0" locked="0" layoutInCell="1" allowOverlap="1" wp14:anchorId="1611897A" wp14:editId="5382D118">
                <wp:simplePos x="0" y="0"/>
                <wp:positionH relativeFrom="column">
                  <wp:posOffset>6221681</wp:posOffset>
                </wp:positionH>
                <wp:positionV relativeFrom="paragraph">
                  <wp:posOffset>1397163</wp:posOffset>
                </wp:positionV>
                <wp:extent cx="924870" cy="1198635"/>
                <wp:effectExtent l="0" t="0" r="27940" b="20955"/>
                <wp:wrapNone/>
                <wp:docPr id="27" name="Rectangle 27">
                  <a:extLst xmlns:a="http://schemas.openxmlformats.org/drawingml/2006/main">
                    <a:ext uri="{FF2B5EF4-FFF2-40B4-BE49-F238E27FC236}">
                      <a16:creationId xmlns:a16="http://schemas.microsoft.com/office/drawing/2014/main" id="{D522B108-0A9F-4407-9DD8-460FA0BF040F}"/>
                    </a:ext>
                  </a:extLst>
                </wp:docPr>
                <wp:cNvGraphicFramePr/>
                <a:graphic xmlns:a="http://schemas.openxmlformats.org/drawingml/2006/main">
                  <a:graphicData uri="http://schemas.microsoft.com/office/word/2010/wordprocessingShape">
                    <wps:wsp>
                      <wps:cNvSpPr/>
                      <wps:spPr>
                        <a:xfrm>
                          <a:off x="0" y="0"/>
                          <a:ext cx="924870" cy="1198635"/>
                        </a:xfrm>
                        <a:prstGeom prst="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C10ADC"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12-14 mo</w:t>
                            </w:r>
                          </w:p>
                          <w:p w14:paraId="5FCA6A8B"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Written consent for sub-study</w:t>
                            </w:r>
                          </w:p>
                          <w:p w14:paraId="7366416A" w14:textId="19E9F550"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Morbidity </w:t>
                            </w:r>
                            <w:r w:rsidR="00C3428D">
                              <w:rPr>
                                <w:rFonts w:ascii="Helvetica Neue" w:eastAsia="Helvetica Neue" w:hAnsi="Helvetica Neue" w:cs="Helvetica Neue"/>
                                <w:b/>
                                <w:bCs/>
                                <w:color w:val="000000" w:themeColor="text1"/>
                                <w:kern w:val="24"/>
                                <w:sz w:val="20"/>
                                <w:szCs w:val="20"/>
                              </w:rPr>
                              <w:t>&amp;</w:t>
                            </w:r>
                            <w:r w:rsidRPr="00C3428D">
                              <w:rPr>
                                <w:rFonts w:ascii="Helvetica Neue" w:eastAsia="Helvetica Neue" w:hAnsi="Helvetica Neue" w:cs="Helvetica Neue"/>
                                <w:b/>
                                <w:bCs/>
                                <w:color w:val="000000" w:themeColor="text1"/>
                                <w:kern w:val="24"/>
                                <w:sz w:val="20"/>
                                <w:szCs w:val="20"/>
                              </w:rPr>
                              <w:t xml:space="preserve"> immunizationdata</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1611897A" id="Rectangle 27" o:spid="_x0000_s1040" style="position:absolute;margin-left:489.9pt;margin-top:110pt;width:72.8pt;height:94.4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" fillcolor="#fff2cc [663]" strokecolor="black [3213]">
                <v:textbox inset=".86589mm,.86589mm,.86589mm,.86592mm">
                  <w:txbxContent>
                    <w:p w14:paraId="43C10ADC"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12-14 </w:t>
                      </w:r>
                      <w:proofErr w:type="spellStart"/>
                      <w:r w:rsidRPr="00C3428D">
                        <w:rPr>
                          <w:rFonts w:ascii="Helvetica Neue" w:eastAsia="Helvetica Neue" w:hAnsi="Helvetica Neue" w:cs="Helvetica Neue"/>
                          <w:b/>
                          <w:bCs/>
                          <w:color w:val="000000" w:themeColor="text1"/>
                          <w:kern w:val="24"/>
                          <w:sz w:val="20"/>
                          <w:szCs w:val="20"/>
                        </w:rPr>
                        <w:t>mo</w:t>
                      </w:r>
                      <w:proofErr w:type="spellEnd"/>
                    </w:p>
                    <w:p w14:paraId="5FCA6A8B"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Written consent for sub-study</w:t>
                      </w:r>
                    </w:p>
                    <w:p w14:paraId="7366416A" w14:textId="19E9F550"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Morbidity </w:t>
                      </w:r>
                      <w:r w:rsidR="00C3428D">
                        <w:rPr>
                          <w:rFonts w:ascii="Helvetica Neue" w:eastAsia="Helvetica Neue" w:hAnsi="Helvetica Neue" w:cs="Helvetica Neue"/>
                          <w:b/>
                          <w:bCs/>
                          <w:color w:val="000000" w:themeColor="text1"/>
                          <w:kern w:val="24"/>
                          <w:sz w:val="20"/>
                          <w:szCs w:val="20"/>
                        </w:rPr>
                        <w:t>&amp;</w:t>
                      </w:r>
                      <w:r w:rsidRPr="00C3428D">
                        <w:rPr>
                          <w:rFonts w:ascii="Helvetica Neue" w:eastAsia="Helvetica Neue" w:hAnsi="Helvetica Neue" w:cs="Helvetica Neue"/>
                          <w:b/>
                          <w:bCs/>
                          <w:color w:val="000000" w:themeColor="text1"/>
                          <w:kern w:val="24"/>
                          <w:sz w:val="20"/>
                          <w:szCs w:val="20"/>
                        </w:rPr>
                        <w:t xml:space="preserve"> </w:t>
                      </w:r>
                      <w:proofErr w:type="spellStart"/>
                      <w:r w:rsidRPr="00C3428D">
                        <w:rPr>
                          <w:rFonts w:ascii="Helvetica Neue" w:eastAsia="Helvetica Neue" w:hAnsi="Helvetica Neue" w:cs="Helvetica Neue"/>
                          <w:b/>
                          <w:bCs/>
                          <w:color w:val="000000" w:themeColor="text1"/>
                          <w:kern w:val="24"/>
                          <w:sz w:val="20"/>
                          <w:szCs w:val="20"/>
                        </w:rPr>
                        <w:t>immunizationdata</w:t>
                      </w:r>
                      <w:proofErr w:type="spellEnd"/>
                    </w:p>
                  </w:txbxContent>
                </v:textbox>
              </v:rect>
            </w:pict>
          </mc:Fallback>
        </mc:AlternateContent>
      </w:r>
      <w:r>
        <w:rPr>
          <w:noProof/>
        </w:rPr>
        <mc:AlternateContent>
          <mc:Choice Requires="wps">
            <w:drawing>
              <wp:anchor distT="0" distB="0" distL="114300" distR="114300" simplePos="0" relativeHeight="251646976" behindDoc="0" locked="0" layoutInCell="1" allowOverlap="1" wp14:anchorId="59C6520D" wp14:editId="5C9C6AA5">
                <wp:simplePos x="0" y="0"/>
                <wp:positionH relativeFrom="column">
                  <wp:posOffset>5274623</wp:posOffset>
                </wp:positionH>
                <wp:positionV relativeFrom="paragraph">
                  <wp:posOffset>933207</wp:posOffset>
                </wp:positionV>
                <wp:extent cx="485467" cy="414907"/>
                <wp:effectExtent l="0" t="2858" r="102553" b="45402"/>
                <wp:wrapNone/>
                <wp:docPr id="28" name="Elbow Connector 47">
                  <a:extLst xmlns:a="http://schemas.openxmlformats.org/drawingml/2006/main">
                    <a:ext uri="{FF2B5EF4-FFF2-40B4-BE49-F238E27FC236}">
                      <a16:creationId xmlns:a16="http://schemas.microsoft.com/office/drawing/2014/main" id="{01EFFF90-65E8-45F9-86EB-19B9E5E4C8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85467" cy="414907"/>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753C2B" id="Elbow Connector 47" o:spid="_x0000_s1026" type="#_x0000_t34" style="position:absolute;margin-left:415.3pt;margin-top:73.5pt;width:38.25pt;height:32.65pt;rotation:90;flip:x;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" strokecolor="black [3213]" strokeweight=".5pt">
                <v:stroke endarrow="block"/>
                <o:lock v:ext="edit" shapetype="f"/>
              </v:shape>
            </w:pict>
          </mc:Fallback>
        </mc:AlternateContent>
      </w:r>
      <w:r>
        <w:rPr>
          <w:noProof/>
        </w:rPr>
        <mc:AlternateContent>
          <mc:Choice Requires="wps">
            <w:drawing>
              <wp:anchor distT="0" distB="0" distL="114300" distR="114300" simplePos="0" relativeHeight="251648000" behindDoc="0" locked="0" layoutInCell="1" allowOverlap="1" wp14:anchorId="7C301DAA" wp14:editId="77B42F7A">
                <wp:simplePos x="0" y="0"/>
                <wp:positionH relativeFrom="column">
                  <wp:posOffset>5748788</wp:posOffset>
                </wp:positionH>
                <wp:positionV relativeFrom="paragraph">
                  <wp:posOffset>448758</wp:posOffset>
                </wp:positionV>
                <wp:extent cx="494349" cy="1383022"/>
                <wp:effectExtent l="0" t="6033" r="71438" b="52387"/>
                <wp:wrapNone/>
                <wp:docPr id="29" name="Elbow Connector 49">
                  <a:extLst xmlns:a="http://schemas.openxmlformats.org/drawingml/2006/main">
                    <a:ext uri="{FF2B5EF4-FFF2-40B4-BE49-F238E27FC236}">
                      <a16:creationId xmlns:a16="http://schemas.microsoft.com/office/drawing/2014/main" id="{DDAC8969-1DA0-41BE-A559-1C3994599D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94349" cy="1383022"/>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39A2C0" id="Elbow Connector 49" o:spid="_x0000_s1026" type="#_x0000_t34" style="position:absolute;margin-left:452.65pt;margin-top:35.35pt;width:38.95pt;height:108.9pt;rotation:90;flip:x;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" strokecolor="black [3213]" strokeweight=".5pt">
                <v:stroke endarrow="block"/>
                <o:lock v:ext="edit" shapetype="f"/>
              </v:shape>
            </w:pict>
          </mc:Fallback>
        </mc:AlternateContent>
      </w:r>
      <w:r>
        <w:rPr>
          <w:noProof/>
        </w:rPr>
        <mc:AlternateContent>
          <mc:Choice Requires="wps">
            <w:drawing>
              <wp:anchor distT="0" distB="0" distL="114300" distR="114300" simplePos="0" relativeHeight="251649024" behindDoc="0" locked="0" layoutInCell="1" allowOverlap="1" wp14:anchorId="4844FA28" wp14:editId="568E5EF8">
                <wp:simplePos x="0" y="0"/>
                <wp:positionH relativeFrom="column">
                  <wp:posOffset>3871327</wp:posOffset>
                </wp:positionH>
                <wp:positionV relativeFrom="paragraph">
                  <wp:posOffset>2445192</wp:posOffset>
                </wp:positionV>
                <wp:extent cx="370761" cy="663851"/>
                <wp:effectExtent l="5715" t="0" r="92710" b="54610"/>
                <wp:wrapNone/>
                <wp:docPr id="30" name="Elbow Connector 51">
                  <a:extLst xmlns:a="http://schemas.openxmlformats.org/drawingml/2006/main">
                    <a:ext uri="{FF2B5EF4-FFF2-40B4-BE49-F238E27FC236}">
                      <a16:creationId xmlns:a16="http://schemas.microsoft.com/office/drawing/2014/main" id="{1A58BFFF-095B-47F6-88E9-2712DAF737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370761" cy="663851"/>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F28874" id="Elbow Connector 51" o:spid="_x0000_s1026" type="#_x0000_t34" style="position:absolute;margin-left:304.85pt;margin-top:192.55pt;width:29.2pt;height:52.25pt;rotation:90;flip:x;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" strokecolor="black [3213]" strokeweight=".5pt">
                <v:stroke endarrow="block"/>
                <o:lock v:ext="edit" shapetype="f"/>
              </v:shape>
            </w:pict>
          </mc:Fallback>
        </mc:AlternateContent>
      </w:r>
      <w:r>
        <w:rPr>
          <w:noProof/>
        </w:rPr>
        <mc:AlternateContent>
          <mc:Choice Requires="wps">
            <w:drawing>
              <wp:anchor distT="0" distB="0" distL="114300" distR="114300" simplePos="0" relativeHeight="251650048" behindDoc="0" locked="0" layoutInCell="1" allowOverlap="1" wp14:anchorId="34B6AA88" wp14:editId="2EDE2F7B">
                <wp:simplePos x="0" y="0"/>
                <wp:positionH relativeFrom="column">
                  <wp:posOffset>4737331</wp:posOffset>
                </wp:positionH>
                <wp:positionV relativeFrom="paragraph">
                  <wp:posOffset>2636791</wp:posOffset>
                </wp:positionV>
                <wp:extent cx="370761" cy="304265"/>
                <wp:effectExtent l="0" t="5080" r="100965" b="43815"/>
                <wp:wrapNone/>
                <wp:docPr id="31" name="Elbow Connector 53">
                  <a:extLst xmlns:a="http://schemas.openxmlformats.org/drawingml/2006/main">
                    <a:ext uri="{FF2B5EF4-FFF2-40B4-BE49-F238E27FC236}">
                      <a16:creationId xmlns:a16="http://schemas.microsoft.com/office/drawing/2014/main" id="{3495BFB3-545B-4ACA-A351-6DC1BC51D9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370761" cy="30426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485D0E" id="Elbow Connector 53" o:spid="_x0000_s1026" type="#_x0000_t34" style="position:absolute;margin-left:373pt;margin-top:207.6pt;width:29.2pt;height:23.95pt;rotation:90;flip:x;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" strokecolor="black [3213]" strokeweight=".5pt">
                <v:stroke endarrow="block"/>
                <o:lock v:ext="edit" shapetype="f"/>
              </v:shape>
            </w:pict>
          </mc:Fallback>
        </mc:AlternateContent>
      </w:r>
      <w:r>
        <w:rPr>
          <w:noProof/>
        </w:rPr>
        <mc:AlternateContent>
          <mc:Choice Requires="wps">
            <w:drawing>
              <wp:anchor distT="0" distB="0" distL="114300" distR="114300" simplePos="0" relativeHeight="251651072" behindDoc="0" locked="0" layoutInCell="1" allowOverlap="1" wp14:anchorId="47A8C5F3" wp14:editId="1CD03DEE">
                <wp:simplePos x="0" y="0"/>
                <wp:positionH relativeFrom="column">
                  <wp:posOffset>5298202</wp:posOffset>
                </wp:positionH>
                <wp:positionV relativeFrom="paragraph">
                  <wp:posOffset>2697399</wp:posOffset>
                </wp:positionV>
                <wp:extent cx="370761" cy="165962"/>
                <wp:effectExtent l="83185" t="0" r="17780" b="55880"/>
                <wp:wrapNone/>
                <wp:docPr id="32" name="Elbow Connector 56">
                  <a:extLst xmlns:a="http://schemas.openxmlformats.org/drawingml/2006/main">
                    <a:ext uri="{FF2B5EF4-FFF2-40B4-BE49-F238E27FC236}">
                      <a16:creationId xmlns:a16="http://schemas.microsoft.com/office/drawing/2014/main" id="{8BF9D19F-A736-4B63-AB4D-5F43802DB9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370761" cy="165962"/>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41876" id="Elbow Connector 56" o:spid="_x0000_s1026" type="#_x0000_t34" style="position:absolute;margin-left:417.2pt;margin-top:212.4pt;width:29.2pt;height:13.05pt;rotation:9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" strokecolor="black [3213]" strokeweight=".5pt">
                <v:stroke endarrow="block"/>
                <o:lock v:ext="edit" shapetype="f"/>
              </v:shape>
            </w:pict>
          </mc:Fallback>
        </mc:AlternateContent>
      </w:r>
      <w:r>
        <w:rPr>
          <w:noProof/>
        </w:rPr>
        <mc:AlternateContent>
          <mc:Choice Requires="wps">
            <w:drawing>
              <wp:anchor distT="0" distB="0" distL="114300" distR="114300" simplePos="0" relativeHeight="251655168" behindDoc="0" locked="0" layoutInCell="1" allowOverlap="1" wp14:anchorId="498894F7" wp14:editId="7BE4886F">
                <wp:simplePos x="0" y="0"/>
                <wp:positionH relativeFrom="column">
                  <wp:posOffset>6554255</wp:posOffset>
                </wp:positionH>
                <wp:positionV relativeFrom="paragraph">
                  <wp:posOffset>2542037</wp:posOffset>
                </wp:positionV>
                <wp:extent cx="370761" cy="470227"/>
                <wp:effectExtent l="7303" t="0" r="94297" b="56198"/>
                <wp:wrapNone/>
                <wp:docPr id="33" name="Elbow Connector 59">
                  <a:extLst xmlns:a="http://schemas.openxmlformats.org/drawingml/2006/main">
                    <a:ext uri="{FF2B5EF4-FFF2-40B4-BE49-F238E27FC236}">
                      <a16:creationId xmlns:a16="http://schemas.microsoft.com/office/drawing/2014/main" id="{A7AABAF0-DAA6-4612-9891-3582716FAE1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370761" cy="470227"/>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FB1D4C" id="Elbow Connector 59" o:spid="_x0000_s1026" type="#_x0000_t34" style="position:absolute;margin-left:516.1pt;margin-top:200.15pt;width:29.2pt;height:37.05pt;rotation:90;flip:x;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" strokecolor="black [3213]" strokeweight=".5pt">
                <v:stroke endarrow="block"/>
                <o:lock v:ext="edit" shapetype="f"/>
              </v:shape>
            </w:pict>
          </mc:Fallback>
        </mc:AlternateContent>
      </w:r>
      <w:r>
        <w:rPr>
          <w:noProof/>
        </w:rPr>
        <mc:AlternateContent>
          <mc:Choice Requires="wps">
            <w:drawing>
              <wp:anchor distT="0" distB="0" distL="114300" distR="114300" simplePos="0" relativeHeight="251656192" behindDoc="0" locked="0" layoutInCell="1" allowOverlap="1" wp14:anchorId="4C0A39EA" wp14:editId="0952F447">
                <wp:simplePos x="0" y="0"/>
                <wp:positionH relativeFrom="column">
                  <wp:posOffset>7180026</wp:posOffset>
                </wp:positionH>
                <wp:positionV relativeFrom="paragraph">
                  <wp:posOffset>1392567</wp:posOffset>
                </wp:positionV>
                <wp:extent cx="828104" cy="1203232"/>
                <wp:effectExtent l="0" t="0" r="10160" b="16510"/>
                <wp:wrapNone/>
                <wp:docPr id="34" name="Rectangle 34">
                  <a:extLst xmlns:a="http://schemas.openxmlformats.org/drawingml/2006/main">
                    <a:ext uri="{FF2B5EF4-FFF2-40B4-BE49-F238E27FC236}">
                      <a16:creationId xmlns:a16="http://schemas.microsoft.com/office/drawing/2014/main" id="{1840764A-8403-47E1-984A-CECBEB7620D0}"/>
                    </a:ext>
                  </a:extLst>
                </wp:docPr>
                <wp:cNvGraphicFramePr/>
                <a:graphic xmlns:a="http://schemas.openxmlformats.org/drawingml/2006/main">
                  <a:graphicData uri="http://schemas.microsoft.com/office/word/2010/wordprocessingShape">
                    <wps:wsp>
                      <wps:cNvSpPr/>
                      <wps:spPr>
                        <a:xfrm>
                          <a:off x="0" y="0"/>
                          <a:ext cx="828104" cy="1203232"/>
                        </a:xfrm>
                        <a:prstGeom prst="rect">
                          <a:avLst/>
                        </a:prstGeom>
                        <a:solidFill>
                          <a:schemeClr val="accent4">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04D9E"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15-48 mo</w:t>
                            </w:r>
                          </w:p>
                          <w:p w14:paraId="3BCE8B41"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No other data collection</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4C0A39EA" id="Rectangle 34" o:spid="_x0000_s1041" style="position:absolute;margin-left:565.35pt;margin-top:109.65pt;width:65.2pt;height:94.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" fillcolor="#fff2cc [663]" strokecolor="black [3213]">
                <v:textbox inset=".86589mm,.86589mm,.86589mm,.86592mm">
                  <w:txbxContent>
                    <w:p w14:paraId="57A04D9E"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15-48 </w:t>
                      </w:r>
                      <w:proofErr w:type="spellStart"/>
                      <w:r w:rsidRPr="00C3428D">
                        <w:rPr>
                          <w:rFonts w:ascii="Helvetica Neue" w:eastAsia="Helvetica Neue" w:hAnsi="Helvetica Neue" w:cs="Helvetica Neue"/>
                          <w:b/>
                          <w:bCs/>
                          <w:color w:val="000000" w:themeColor="text1"/>
                          <w:kern w:val="24"/>
                          <w:sz w:val="20"/>
                          <w:szCs w:val="20"/>
                        </w:rPr>
                        <w:t>mo</w:t>
                      </w:r>
                      <w:proofErr w:type="spellEnd"/>
                    </w:p>
                    <w:p w14:paraId="3BCE8B41"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No other data collection</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57F0771" wp14:editId="4E71F546">
                <wp:simplePos x="0" y="0"/>
                <wp:positionH relativeFrom="column">
                  <wp:posOffset>1474985</wp:posOffset>
                </wp:positionH>
                <wp:positionV relativeFrom="paragraph">
                  <wp:posOffset>1392567</wp:posOffset>
                </wp:positionV>
                <wp:extent cx="898521" cy="1204358"/>
                <wp:effectExtent l="0" t="0" r="16510" b="15240"/>
                <wp:wrapNone/>
                <wp:docPr id="35" name="Rectangle 35">
                  <a:extLst xmlns:a="http://schemas.openxmlformats.org/drawingml/2006/main">
                    <a:ext uri="{FF2B5EF4-FFF2-40B4-BE49-F238E27FC236}">
                      <a16:creationId xmlns:a16="http://schemas.microsoft.com/office/drawing/2014/main" id="{BC3A4424-F74C-4DE4-946F-239C9271C0C7}"/>
                    </a:ext>
                  </a:extLst>
                </wp:docPr>
                <wp:cNvGraphicFramePr/>
                <a:graphic xmlns:a="http://schemas.openxmlformats.org/drawingml/2006/main">
                  <a:graphicData uri="http://schemas.microsoft.com/office/word/2010/wordprocessingShape">
                    <wps:wsp>
                      <wps:cNvSpPr/>
                      <wps:spPr>
                        <a:xfrm>
                          <a:off x="0" y="0"/>
                          <a:ext cx="898521" cy="1204358"/>
                        </a:xfrm>
                        <a:prstGeom prst="rect">
                          <a:avLst/>
                        </a:prstGeom>
                        <a:solidFill>
                          <a:schemeClr val="accent4">
                            <a:lumMod val="20000"/>
                            <a:lumOff val="80000"/>
                          </a:schemeClr>
                        </a:solidFill>
                        <a:ln w="952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09613B1"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0-1 mo</w:t>
                            </w:r>
                          </w:p>
                          <w:p w14:paraId="487E7299"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No other data collection</w:t>
                            </w:r>
                          </w:p>
                        </w:txbxContent>
                      </wps:txbx>
                      <wps:bodyPr rot="0" spcFirstLastPara="0" vert="horz" wrap="square" lIns="31172" tIns="31172" rIns="31172" bIns="31173" numCol="1" spcCol="0" rtlCol="0" fromWordArt="0" anchor="ctr" anchorCtr="0" forceAA="0" compatLnSpc="1">
                        <a:prstTxWarp prst="textNoShape">
                          <a:avLst/>
                        </a:prstTxWarp>
                        <a:noAutofit/>
                      </wps:bodyPr>
                    </wps:wsp>
                  </a:graphicData>
                </a:graphic>
              </wp:anchor>
            </w:drawing>
          </mc:Choice>
          <mc:Fallback>
            <w:pict>
              <v:rect w14:anchorId="757F0771" id="Rectangle 35" o:spid="_x0000_s1042" style="position:absolute;margin-left:116.15pt;margin-top:109.65pt;width:70.75pt;height:94.8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" fillcolor="#fff2cc [663]" strokecolor="black [3213]">
                <v:textbox inset=".86589mm,.86589mm,.86589mm,.86592mm">
                  <w:txbxContent>
                    <w:p w14:paraId="709613B1" w14:textId="77777777" w:rsidR="00DA565A" w:rsidRPr="00C3428D" w:rsidRDefault="00DA565A" w:rsidP="00C3428D">
                      <w:pPr>
                        <w:spacing w:after="0" w:line="240" w:lineRule="auto"/>
                        <w:contextualSpacing/>
                        <w:jc w:val="center"/>
                        <w:rPr>
                          <w:rFonts w:ascii="Helvetica Neue" w:eastAsia="Helvetica Neue" w:hAnsi="Helvetica Neue" w:cs="Helvetica Neue"/>
                          <w:b/>
                          <w:bCs/>
                          <w:color w:val="000000" w:themeColor="text1"/>
                          <w:kern w:val="24"/>
                          <w:sz w:val="20"/>
                          <w:szCs w:val="20"/>
                        </w:rPr>
                      </w:pPr>
                      <w:r w:rsidRPr="00C3428D">
                        <w:rPr>
                          <w:rFonts w:ascii="Helvetica Neue" w:eastAsia="Helvetica Neue" w:hAnsi="Helvetica Neue" w:cs="Helvetica Neue"/>
                          <w:b/>
                          <w:bCs/>
                          <w:color w:val="000000" w:themeColor="text1"/>
                          <w:kern w:val="24"/>
                          <w:sz w:val="20"/>
                          <w:szCs w:val="20"/>
                        </w:rPr>
                        <w:t xml:space="preserve">0-1 </w:t>
                      </w:r>
                      <w:proofErr w:type="spellStart"/>
                      <w:r w:rsidRPr="00C3428D">
                        <w:rPr>
                          <w:rFonts w:ascii="Helvetica Neue" w:eastAsia="Helvetica Neue" w:hAnsi="Helvetica Neue" w:cs="Helvetica Neue"/>
                          <w:b/>
                          <w:bCs/>
                          <w:color w:val="000000" w:themeColor="text1"/>
                          <w:kern w:val="24"/>
                          <w:sz w:val="20"/>
                          <w:szCs w:val="20"/>
                        </w:rPr>
                        <w:t>mo</w:t>
                      </w:r>
                      <w:proofErr w:type="spellEnd"/>
                    </w:p>
                    <w:p w14:paraId="487E7299" w14:textId="77777777" w:rsidR="00DA565A" w:rsidRPr="00C3428D" w:rsidRDefault="00DA565A" w:rsidP="00C3428D">
                      <w:pPr>
                        <w:spacing w:after="0" w:line="240" w:lineRule="auto"/>
                        <w:contextualSpacing/>
                        <w:jc w:val="center"/>
                        <w:rPr>
                          <w:rFonts w:ascii="Helvetica Neue" w:eastAsia="Helvetica Neue" w:hAnsi="Helvetica Neue" w:cs="Helvetica Neue"/>
                          <w:color w:val="000000" w:themeColor="text1"/>
                          <w:kern w:val="24"/>
                          <w:sz w:val="20"/>
                          <w:szCs w:val="20"/>
                        </w:rPr>
                      </w:pPr>
                      <w:r w:rsidRPr="00C3428D">
                        <w:rPr>
                          <w:rFonts w:ascii="Helvetica Neue" w:eastAsia="Helvetica Neue" w:hAnsi="Helvetica Neue" w:cs="Helvetica Neue"/>
                          <w:color w:val="000000" w:themeColor="text1"/>
                          <w:kern w:val="24"/>
                          <w:sz w:val="20"/>
                          <w:szCs w:val="20"/>
                        </w:rPr>
                        <w:t>No other data collection</w:t>
                      </w:r>
                    </w:p>
                  </w:txbxContent>
                </v:textbox>
              </v:rect>
            </w:pict>
          </mc:Fallback>
        </mc:AlternateContent>
      </w:r>
    </w:p>
    <w:sectPr w:rsidR="00037A81" w:rsidSect="00FE2CD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B82A" w14:textId="77777777" w:rsidR="00C2123E" w:rsidRDefault="00C2123E" w:rsidP="003E4933">
      <w:pPr>
        <w:spacing w:after="0" w:line="240" w:lineRule="auto"/>
      </w:pPr>
      <w:r>
        <w:separator/>
      </w:r>
    </w:p>
  </w:endnote>
  <w:endnote w:type="continuationSeparator" w:id="0">
    <w:p w14:paraId="0732FD53" w14:textId="77777777" w:rsidR="00C2123E" w:rsidRDefault="00C2123E" w:rsidP="003E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Symbol">
    <w:altName w:val="Times"/>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rial">
    <w:altName w:val="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altName w:val="Sylfae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4180" w14:textId="77777777" w:rsidR="00C2123E" w:rsidRDefault="00C2123E" w:rsidP="003E4933">
      <w:pPr>
        <w:spacing w:after="0" w:line="240" w:lineRule="auto"/>
      </w:pPr>
      <w:r>
        <w:separator/>
      </w:r>
    </w:p>
  </w:footnote>
  <w:footnote w:type="continuationSeparator" w:id="0">
    <w:p w14:paraId="14A05E8E" w14:textId="77777777" w:rsidR="00C2123E" w:rsidRDefault="00C2123E" w:rsidP="003E4933">
      <w:pPr>
        <w:spacing w:after="0" w:line="240" w:lineRule="auto"/>
      </w:pPr>
      <w:r>
        <w:continuationSeparator/>
      </w:r>
    </w:p>
  </w:footnote>
  <w:footnote w:id="1">
    <w:p w14:paraId="76BB88D2" w14:textId="594AE1CD" w:rsidR="003C5874" w:rsidRPr="00224A01" w:rsidRDefault="003C5874">
      <w:pPr>
        <w:pStyle w:val="FootnoteText"/>
      </w:pPr>
      <w:r>
        <w:rPr>
          <w:rStyle w:val="FootnoteReference"/>
        </w:rPr>
        <w:footnoteRef/>
      </w:r>
      <w:r>
        <w:t xml:space="preserve"> </w:t>
      </w:r>
      <w:r w:rsidRPr="00F632F8">
        <w:rPr>
          <w:rFonts w:ascii="Times New Roman" w:hAnsi="Times New Roman"/>
        </w:rPr>
        <w:t xml:space="preserve">Abbreviations: </w:t>
      </w:r>
      <w:r>
        <w:rPr>
          <w:rFonts w:ascii="Times New Roman" w:hAnsi="Times New Roman"/>
        </w:rPr>
        <w:t>SOP = standard operating p</w:t>
      </w:r>
      <w:r w:rsidRPr="007A20A6">
        <w:rPr>
          <w:rFonts w:ascii="Times New Roman" w:hAnsi="Times New Roman"/>
        </w:rPr>
        <w:t>rocedure</w:t>
      </w:r>
      <w:r>
        <w:rPr>
          <w:rFonts w:ascii="Times New Roman" w:hAnsi="Times New Roman"/>
        </w:rPr>
        <w:t xml:space="preserve">, DCF = data collection form, AMR = antimicrobial resistance, </w:t>
      </w:r>
      <w:proofErr w:type="spellStart"/>
      <w:r>
        <w:rPr>
          <w:rFonts w:ascii="Times New Roman" w:hAnsi="Times New Roman"/>
        </w:rPr>
        <w:t>CSCom</w:t>
      </w:r>
      <w:proofErr w:type="spellEnd"/>
      <w:r>
        <w:rPr>
          <w:rFonts w:ascii="Times New Roman" w:hAnsi="Times New Roman"/>
        </w:rPr>
        <w:t xml:space="preserve"> = </w:t>
      </w:r>
      <w:r w:rsidRPr="00FD6723">
        <w:rPr>
          <w:rFonts w:ascii="Times New Roman" w:hAnsi="Times New Roman"/>
        </w:rPr>
        <w:t xml:space="preserve">Centre de </w:t>
      </w:r>
      <w:proofErr w:type="spellStart"/>
      <w:r w:rsidRPr="00FD6723">
        <w:rPr>
          <w:rFonts w:ascii="Times New Roman" w:hAnsi="Times New Roman"/>
        </w:rPr>
        <w:t>Santé</w:t>
      </w:r>
      <w:proofErr w:type="spellEnd"/>
      <w:r w:rsidRPr="00FD6723">
        <w:rPr>
          <w:rFonts w:ascii="Times New Roman" w:hAnsi="Times New Roman"/>
        </w:rPr>
        <w:t xml:space="preserve"> Communautaire</w:t>
      </w:r>
      <w:r>
        <w:rPr>
          <w:rFonts w:ascii="Times New Roman" w:hAnsi="Times New Roman"/>
        </w:rPr>
        <w:t>, LAKANA = Large-scale assessment of the k</w:t>
      </w:r>
      <w:r w:rsidRPr="00F632F8">
        <w:rPr>
          <w:rFonts w:ascii="Times New Roman" w:hAnsi="Times New Roman"/>
        </w:rPr>
        <w:t xml:space="preserve">ey health-promoting </w:t>
      </w:r>
      <w:r>
        <w:rPr>
          <w:rFonts w:ascii="Times New Roman" w:hAnsi="Times New Roman"/>
        </w:rPr>
        <w:t>activities of two n</w:t>
      </w:r>
      <w:r w:rsidRPr="00F632F8">
        <w:rPr>
          <w:rFonts w:ascii="Times New Roman" w:hAnsi="Times New Roman"/>
        </w:rPr>
        <w:t>ew mass dru</w:t>
      </w:r>
      <w:r>
        <w:rPr>
          <w:rFonts w:ascii="Times New Roman" w:hAnsi="Times New Roman"/>
        </w:rPr>
        <w:t>g administration regimens with a</w:t>
      </w:r>
      <w:r w:rsidRPr="00F632F8">
        <w:rPr>
          <w:rFonts w:ascii="Times New Roman" w:hAnsi="Times New Roman"/>
        </w:rPr>
        <w:t>zithromycin,</w:t>
      </w:r>
      <w:r>
        <w:rPr>
          <w:rFonts w:ascii="Times New Roman" w:hAnsi="Times New Roman"/>
        </w:rPr>
        <w:t xml:space="preserve"> MDA = mass drug administration, NPS = nasopharyngeal swab.</w:t>
      </w:r>
    </w:p>
  </w:footnote>
  <w:footnote w:id="2">
    <w:p w14:paraId="184F2E51" w14:textId="334F6D33" w:rsidR="003C5874" w:rsidRPr="00B949B0" w:rsidRDefault="003C5874">
      <w:pPr>
        <w:pStyle w:val="FootnoteText"/>
        <w:rPr>
          <w:rFonts w:ascii="Times New Roman" w:hAnsi="Times New Roman"/>
        </w:rPr>
      </w:pPr>
      <w:r w:rsidRPr="00BB53A8">
        <w:rPr>
          <w:rStyle w:val="FootnoteReference"/>
          <w:rFonts w:ascii="Times New Roman" w:hAnsi="Times New Roman"/>
        </w:rPr>
        <w:footnoteRef/>
      </w:r>
      <w:r w:rsidRPr="00BB53A8">
        <w:rPr>
          <w:rFonts w:ascii="Times New Roman" w:hAnsi="Times New Roman"/>
        </w:rPr>
        <w:t xml:space="preserve"> MDA #</w:t>
      </w:r>
      <w:r w:rsidR="00725B1A">
        <w:rPr>
          <w:rFonts w:ascii="Times New Roman" w:hAnsi="Times New Roman"/>
        </w:rPr>
        <w:t>5</w:t>
      </w:r>
      <w:r w:rsidRPr="00BB53A8">
        <w:rPr>
          <w:rFonts w:ascii="Times New Roman" w:hAnsi="Times New Roman"/>
        </w:rPr>
        <w:t xml:space="preserve">S indicates MDA round </w:t>
      </w:r>
      <w:r w:rsidR="00725B1A">
        <w:rPr>
          <w:rFonts w:ascii="Times New Roman" w:hAnsi="Times New Roman"/>
        </w:rPr>
        <w:t>5</w:t>
      </w:r>
      <w:r w:rsidRPr="00BB53A8">
        <w:rPr>
          <w:rFonts w:ascii="Times New Roman" w:hAnsi="Times New Roman"/>
        </w:rPr>
        <w:t xml:space="preserve"> for villages included in the Sub-study.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BB2B" w14:textId="77777777" w:rsidR="003C5874" w:rsidRPr="00A17F38" w:rsidRDefault="003C5874" w:rsidP="00A17F38">
    <w:pPr>
      <w:pStyle w:val="Header"/>
      <w:jc w:val="right"/>
    </w:pPr>
  </w:p>
  <w:p w14:paraId="4CE6770A" w14:textId="77777777" w:rsidR="003C5874" w:rsidRPr="00A17F38" w:rsidRDefault="003C5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BF1C" w14:textId="23DA9B54" w:rsidR="003C5874" w:rsidRPr="007D52B3" w:rsidRDefault="003C5874" w:rsidP="007D52B3">
    <w:pPr>
      <w:pStyle w:val="Header"/>
      <w:pBdr>
        <w:bottom w:val="single" w:sz="4" w:space="1" w:color="auto"/>
      </w:pBdr>
      <w:tabs>
        <w:tab w:val="left" w:pos="7485"/>
      </w:tabs>
      <w:rPr>
        <w:rFonts w:ascii="Times New Roman" w:hAnsi="Times New Roman"/>
        <w:b/>
        <w:bCs/>
        <w:i/>
        <w:sz w:val="20"/>
        <w:szCs w:val="24"/>
      </w:rPr>
    </w:pPr>
    <w:r>
      <w:rPr>
        <w:rFonts w:ascii="Times New Roman" w:hAnsi="Times New Roman"/>
        <w:i/>
        <w:sz w:val="20"/>
        <w:szCs w:val="24"/>
      </w:rPr>
      <w:t>L</w:t>
    </w:r>
    <w:r w:rsidRPr="00A17F38">
      <w:rPr>
        <w:rFonts w:ascii="Times New Roman" w:hAnsi="Times New Roman"/>
        <w:i/>
        <w:sz w:val="20"/>
        <w:szCs w:val="24"/>
      </w:rPr>
      <w:t xml:space="preserve">AKANA SOP </w:t>
    </w:r>
    <w:r>
      <w:rPr>
        <w:rFonts w:ascii="Times New Roman" w:hAnsi="Times New Roman"/>
        <w:i/>
        <w:sz w:val="20"/>
        <w:szCs w:val="24"/>
      </w:rPr>
      <w:t>Subvisit</w:t>
    </w:r>
    <w:r w:rsidRPr="00A17F38">
      <w:rPr>
        <w:rFonts w:ascii="Times New Roman" w:hAnsi="Times New Roman"/>
        <w:i/>
        <w:sz w:val="20"/>
        <w:szCs w:val="24"/>
      </w:rPr>
      <w:t>-0</w:t>
    </w:r>
    <w:r w:rsidR="00A85C46">
      <w:rPr>
        <w:rFonts w:ascii="Times New Roman" w:hAnsi="Times New Roman"/>
        <w:i/>
        <w:sz w:val="20"/>
        <w:szCs w:val="24"/>
      </w:rPr>
      <w:t>5</w:t>
    </w:r>
    <w:r w:rsidRPr="00A17F38">
      <w:rPr>
        <w:rFonts w:ascii="Times New Roman" w:hAnsi="Times New Roman"/>
        <w:i/>
        <w:sz w:val="20"/>
        <w:szCs w:val="24"/>
      </w:rPr>
      <w:t>: Conduc</w:t>
    </w:r>
    <w:r>
      <w:rPr>
        <w:rFonts w:ascii="Times New Roman" w:hAnsi="Times New Roman"/>
        <w:i/>
        <w:sz w:val="20"/>
        <w:szCs w:val="24"/>
      </w:rPr>
      <w:t>ting the Sub-study visit 0</w:t>
    </w:r>
    <w:r w:rsidR="00A85C46">
      <w:rPr>
        <w:rFonts w:ascii="Times New Roman" w:hAnsi="Times New Roman"/>
        <w:i/>
        <w:sz w:val="20"/>
        <w:szCs w:val="24"/>
      </w:rPr>
      <w:t>5</w:t>
    </w:r>
    <w:r w:rsidRPr="00A17F38">
      <w:rPr>
        <w:rFonts w:ascii="Times New Roman" w:hAnsi="Times New Roman"/>
        <w:i/>
        <w:sz w:val="20"/>
        <w:szCs w:val="24"/>
      </w:rPr>
      <w:tab/>
      <w:t xml:space="preserve">         Page </w:t>
    </w:r>
    <w:r w:rsidRPr="00F17695">
      <w:rPr>
        <w:rFonts w:ascii="Times New Roman" w:hAnsi="Times New Roman"/>
        <w:b/>
        <w:bCs/>
        <w:i/>
        <w:sz w:val="20"/>
        <w:szCs w:val="24"/>
        <w:lang w:val="en-GB"/>
      </w:rPr>
      <w:fldChar w:fldCharType="begin"/>
    </w:r>
    <w:r w:rsidRPr="00A17F38">
      <w:rPr>
        <w:rFonts w:ascii="Times New Roman" w:hAnsi="Times New Roman"/>
        <w:b/>
        <w:bCs/>
        <w:i/>
        <w:sz w:val="20"/>
        <w:szCs w:val="24"/>
      </w:rPr>
      <w:instrText xml:space="preserve"> PAGE  \* Arabic  \* MERGEFORMAT </w:instrText>
    </w:r>
    <w:r w:rsidRPr="00F17695">
      <w:rPr>
        <w:rFonts w:ascii="Times New Roman" w:hAnsi="Times New Roman"/>
        <w:b/>
        <w:bCs/>
        <w:i/>
        <w:sz w:val="20"/>
        <w:szCs w:val="24"/>
        <w:lang w:val="en-GB"/>
      </w:rPr>
      <w:fldChar w:fldCharType="separate"/>
    </w:r>
    <w:r w:rsidRPr="00692341">
      <w:rPr>
        <w:rFonts w:ascii="Times New Roman" w:hAnsi="Times New Roman"/>
        <w:b/>
        <w:bCs/>
        <w:i/>
        <w:noProof/>
        <w:sz w:val="20"/>
        <w:szCs w:val="24"/>
        <w:lang w:val="en-GB"/>
      </w:rPr>
      <w:t>6</w:t>
    </w:r>
    <w:r w:rsidRPr="00F17695">
      <w:rPr>
        <w:rFonts w:ascii="Times New Roman" w:hAnsi="Times New Roman"/>
        <w:b/>
        <w:bCs/>
        <w:i/>
        <w:sz w:val="20"/>
        <w:szCs w:val="24"/>
        <w:lang w:val="en-GB"/>
      </w:rPr>
      <w:fldChar w:fldCharType="end"/>
    </w:r>
    <w:r w:rsidRPr="00A17F38">
      <w:rPr>
        <w:rFonts w:ascii="Times New Roman" w:hAnsi="Times New Roman"/>
        <w:i/>
        <w:sz w:val="20"/>
        <w:szCs w:val="24"/>
      </w:rPr>
      <w:t xml:space="preserve"> of </w:t>
    </w:r>
    <w:r w:rsidRPr="00F17695">
      <w:rPr>
        <w:rFonts w:ascii="Times New Roman" w:hAnsi="Times New Roman"/>
        <w:b/>
        <w:bCs/>
        <w:i/>
        <w:sz w:val="20"/>
        <w:szCs w:val="24"/>
        <w:lang w:val="en-GB"/>
      </w:rPr>
      <w:fldChar w:fldCharType="begin"/>
    </w:r>
    <w:r w:rsidRPr="00A17F38">
      <w:rPr>
        <w:rFonts w:ascii="Times New Roman" w:hAnsi="Times New Roman"/>
        <w:b/>
        <w:bCs/>
        <w:i/>
        <w:sz w:val="20"/>
        <w:szCs w:val="24"/>
      </w:rPr>
      <w:instrText xml:space="preserve"> NUMPAGES  \* Arabic  \* MERGEFORMAT </w:instrText>
    </w:r>
    <w:r w:rsidRPr="00F17695">
      <w:rPr>
        <w:rFonts w:ascii="Times New Roman" w:hAnsi="Times New Roman"/>
        <w:b/>
        <w:bCs/>
        <w:i/>
        <w:sz w:val="20"/>
        <w:szCs w:val="24"/>
        <w:lang w:val="en-GB"/>
      </w:rPr>
      <w:fldChar w:fldCharType="separate"/>
    </w:r>
    <w:r w:rsidRPr="00692341">
      <w:rPr>
        <w:rFonts w:ascii="Times New Roman" w:hAnsi="Times New Roman"/>
        <w:b/>
        <w:bCs/>
        <w:i/>
        <w:noProof/>
        <w:sz w:val="20"/>
        <w:szCs w:val="24"/>
        <w:lang w:val="en-GB"/>
      </w:rPr>
      <w:t>11</w:t>
    </w:r>
    <w:r w:rsidRPr="00F17695">
      <w:rPr>
        <w:rFonts w:ascii="Times New Roman" w:hAnsi="Times New Roman"/>
        <w:b/>
        <w:bCs/>
        <w:i/>
        <w:sz w:val="20"/>
        <w:szCs w:val="24"/>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202"/>
    <w:multiLevelType w:val="hybridMultilevel"/>
    <w:tmpl w:val="B016CCA6"/>
    <w:lvl w:ilvl="0" w:tplc="719C08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73D9E"/>
    <w:multiLevelType w:val="hybridMultilevel"/>
    <w:tmpl w:val="54164F46"/>
    <w:lvl w:ilvl="0" w:tplc="1C7403E4">
      <w:numFmt w:val="bullet"/>
      <w:lvlText w:val="-"/>
      <w:lvlJc w:val="left"/>
      <w:pPr>
        <w:ind w:left="417" w:hanging="360"/>
      </w:pPr>
      <w:rPr>
        <w:rFonts w:ascii="Calibri" w:eastAsiaTheme="minorHAnsi" w:hAnsi="Calibri" w:cs="Calibri"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12353308"/>
    <w:multiLevelType w:val="hybridMultilevel"/>
    <w:tmpl w:val="B248E898"/>
    <w:lvl w:ilvl="0" w:tplc="00202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C7EC0"/>
    <w:multiLevelType w:val="hybridMultilevel"/>
    <w:tmpl w:val="BC049710"/>
    <w:lvl w:ilvl="0" w:tplc="1C7403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C49A6"/>
    <w:multiLevelType w:val="hybridMultilevel"/>
    <w:tmpl w:val="959AD708"/>
    <w:lvl w:ilvl="0" w:tplc="C7A8F1EC">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45253"/>
    <w:multiLevelType w:val="hybridMultilevel"/>
    <w:tmpl w:val="F71C7E00"/>
    <w:lvl w:ilvl="0" w:tplc="1C7403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0076E"/>
    <w:multiLevelType w:val="multilevel"/>
    <w:tmpl w:val="84C05E5E"/>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910AF"/>
    <w:multiLevelType w:val="hybridMultilevel"/>
    <w:tmpl w:val="6CF20FD4"/>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8" w15:restartNumberingAfterBreak="0">
    <w:nsid w:val="404D78D1"/>
    <w:multiLevelType w:val="hybridMultilevel"/>
    <w:tmpl w:val="93547B12"/>
    <w:lvl w:ilvl="0" w:tplc="EE1A1B38">
      <w:numFmt w:val="bullet"/>
      <w:lvlText w:val="-"/>
      <w:lvlJc w:val="left"/>
      <w:pPr>
        <w:ind w:left="720" w:hanging="360"/>
      </w:pPr>
      <w:rPr>
        <w:rFonts w:ascii="Times New Roman" w:eastAsia="+mn-ea"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23C8"/>
    <w:multiLevelType w:val="hybridMultilevel"/>
    <w:tmpl w:val="B00C5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17382"/>
    <w:multiLevelType w:val="hybridMultilevel"/>
    <w:tmpl w:val="6C709F44"/>
    <w:lvl w:ilvl="0" w:tplc="9A065A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950270"/>
    <w:multiLevelType w:val="hybridMultilevel"/>
    <w:tmpl w:val="54E4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96BC9"/>
    <w:multiLevelType w:val="hybridMultilevel"/>
    <w:tmpl w:val="2B62D7DC"/>
    <w:lvl w:ilvl="0" w:tplc="FA2E402C">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D1867"/>
    <w:multiLevelType w:val="hybridMultilevel"/>
    <w:tmpl w:val="C562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F2220"/>
    <w:multiLevelType w:val="hybridMultilevel"/>
    <w:tmpl w:val="B3B0F392"/>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5" w15:restartNumberingAfterBreak="0">
    <w:nsid w:val="62A77B74"/>
    <w:multiLevelType w:val="hybridMultilevel"/>
    <w:tmpl w:val="05DC20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F4CC318">
      <w:start w:val="1"/>
      <w:numFmt w:val="lowerRoman"/>
      <w:lvlText w:val="%3."/>
      <w:lvlJc w:val="right"/>
      <w:pPr>
        <w:ind w:left="2160" w:hanging="180"/>
      </w:pPr>
      <w:rPr>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C5E55"/>
    <w:multiLevelType w:val="hybridMultilevel"/>
    <w:tmpl w:val="46F2048C"/>
    <w:lvl w:ilvl="0" w:tplc="1C7403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62808"/>
    <w:multiLevelType w:val="hybridMultilevel"/>
    <w:tmpl w:val="095099F2"/>
    <w:lvl w:ilvl="0" w:tplc="4B94E752">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31774"/>
    <w:multiLevelType w:val="hybridMultilevel"/>
    <w:tmpl w:val="6D70EFDA"/>
    <w:lvl w:ilvl="0" w:tplc="392E1906">
      <w:start w:val="1"/>
      <w:numFmt w:val="bullet"/>
      <w:lvlText w:val=""/>
      <w:lvlJc w:val="left"/>
      <w:pPr>
        <w:ind w:left="773" w:hanging="360"/>
      </w:pPr>
      <w:rPr>
        <w:rFonts w:ascii="Symbol" w:hAnsi="Symbol" w:hint="default"/>
        <w:color w:val="auto"/>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70C500DB"/>
    <w:multiLevelType w:val="hybridMultilevel"/>
    <w:tmpl w:val="F3AC9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A2B37"/>
    <w:multiLevelType w:val="multilevel"/>
    <w:tmpl w:val="5AB405B8"/>
    <w:lvl w:ilvl="0">
      <w:start w:val="1"/>
      <w:numFmt w:val="decimal"/>
      <w:pStyle w:val="Heading1"/>
      <w:lvlText w:val="%1."/>
      <w:lvlJc w:val="left"/>
      <w:pPr>
        <w:ind w:left="3476" w:hanging="357"/>
      </w:pPr>
      <w:rPr>
        <w:rFonts w:ascii="Times New Roman" w:hAnsi="Times New Roman" w:cs="Times New Roman" w:hint="default"/>
        <w:b/>
        <w:i w:val="0"/>
        <w:sz w:val="24"/>
        <w:szCs w:val="24"/>
      </w:rPr>
    </w:lvl>
    <w:lvl w:ilvl="1">
      <w:start w:val="1"/>
      <w:numFmt w:val="decimal"/>
      <w:pStyle w:val="Heading2"/>
      <w:lvlText w:val="%1.%2."/>
      <w:lvlJc w:val="left"/>
      <w:pPr>
        <w:ind w:left="783" w:hanging="357"/>
      </w:pPr>
      <w:rPr>
        <w:rFonts w:hint="default"/>
        <w:b/>
        <w:i w:val="0"/>
      </w:rPr>
    </w:lvl>
    <w:lvl w:ilvl="2">
      <w:start w:val="1"/>
      <w:numFmt w:val="decimal"/>
      <w:pStyle w:val="Heading3"/>
      <w:lvlText w:val="%1.%2.%3."/>
      <w:lvlJc w:val="left"/>
      <w:pPr>
        <w:ind w:left="2059" w:hanging="357"/>
      </w:pPr>
      <w:rPr>
        <w:rFonts w:hint="default"/>
        <w:b/>
        <w:i w:val="0"/>
        <w:color w:val="auto"/>
      </w:rPr>
    </w:lvl>
    <w:lvl w:ilvl="3">
      <w:start w:val="1"/>
      <w:numFmt w:val="decimal"/>
      <w:pStyle w:val="Heading4"/>
      <w:lvlText w:val="%1.%2.%3.%4."/>
      <w:lvlJc w:val="left"/>
      <w:pPr>
        <w:ind w:left="1774" w:hanging="357"/>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bullet"/>
      <w:pStyle w:val="Heading5"/>
      <w:lvlText w:val=""/>
      <w:lvlJc w:val="left"/>
      <w:pPr>
        <w:ind w:left="1917" w:hanging="357"/>
      </w:pPr>
      <w:rPr>
        <w:rFonts w:ascii="Symbol" w:hAnsi="Symbol" w:hint="default"/>
        <w:color w:val="auto"/>
      </w:rPr>
    </w:lvl>
    <w:lvl w:ilvl="5">
      <w:start w:val="1"/>
      <w:numFmt w:val="bullet"/>
      <w:lvlText w:val="o"/>
      <w:lvlJc w:val="left"/>
      <w:pPr>
        <w:ind w:left="2142" w:hanging="357"/>
      </w:pPr>
      <w:rPr>
        <w:rFonts w:ascii="Courier New" w:hAnsi="Courier New" w:cs="Courier New"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74EF3F1E"/>
    <w:multiLevelType w:val="hybridMultilevel"/>
    <w:tmpl w:val="69AEDA90"/>
    <w:lvl w:ilvl="0" w:tplc="1C7403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C6C28"/>
    <w:multiLevelType w:val="hybridMultilevel"/>
    <w:tmpl w:val="72467F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5"/>
  </w:num>
  <w:num w:numId="5">
    <w:abstractNumId w:val="6"/>
  </w:num>
  <w:num w:numId="6">
    <w:abstractNumId w:val="7"/>
  </w:num>
  <w:num w:numId="7">
    <w:abstractNumId w:val="5"/>
  </w:num>
  <w:num w:numId="8">
    <w:abstractNumId w:val="22"/>
  </w:num>
  <w:num w:numId="9">
    <w:abstractNumId w:val="4"/>
  </w:num>
  <w:num w:numId="10">
    <w:abstractNumId w:val="12"/>
  </w:num>
  <w:num w:numId="11">
    <w:abstractNumId w:val="18"/>
  </w:num>
  <w:num w:numId="12">
    <w:abstractNumId w:val="0"/>
  </w:num>
  <w:num w:numId="13">
    <w:abstractNumId w:val="8"/>
  </w:num>
  <w:num w:numId="14">
    <w:abstractNumId w:val="17"/>
  </w:num>
  <w:num w:numId="15">
    <w:abstractNumId w:val="3"/>
  </w:num>
  <w:num w:numId="16">
    <w:abstractNumId w:val="16"/>
  </w:num>
  <w:num w:numId="17">
    <w:abstractNumId w:val="21"/>
  </w:num>
  <w:num w:numId="18">
    <w:abstractNumId w:val="9"/>
  </w:num>
  <w:num w:numId="19">
    <w:abstractNumId w:val="19"/>
  </w:num>
  <w:num w:numId="20">
    <w:abstractNumId w:val="11"/>
  </w:num>
  <w:num w:numId="21">
    <w:abstractNumId w:val="13"/>
  </w:num>
  <w:num w:numId="22">
    <w:abstractNumId w:val="10"/>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64"/>
    <w:rsid w:val="00015A4A"/>
    <w:rsid w:val="0001786B"/>
    <w:rsid w:val="00027676"/>
    <w:rsid w:val="00032C38"/>
    <w:rsid w:val="00032FA1"/>
    <w:rsid w:val="000332CF"/>
    <w:rsid w:val="00035BBE"/>
    <w:rsid w:val="00037A81"/>
    <w:rsid w:val="00040D13"/>
    <w:rsid w:val="00042430"/>
    <w:rsid w:val="000436A4"/>
    <w:rsid w:val="00050530"/>
    <w:rsid w:val="00056051"/>
    <w:rsid w:val="0005678F"/>
    <w:rsid w:val="00056AC9"/>
    <w:rsid w:val="00056ADA"/>
    <w:rsid w:val="00060449"/>
    <w:rsid w:val="00061D13"/>
    <w:rsid w:val="000635CB"/>
    <w:rsid w:val="00073244"/>
    <w:rsid w:val="00080A44"/>
    <w:rsid w:val="00082F3B"/>
    <w:rsid w:val="0009490F"/>
    <w:rsid w:val="00095999"/>
    <w:rsid w:val="000A3748"/>
    <w:rsid w:val="000A67DE"/>
    <w:rsid w:val="000A761C"/>
    <w:rsid w:val="000B0B9C"/>
    <w:rsid w:val="000B1861"/>
    <w:rsid w:val="000B4604"/>
    <w:rsid w:val="000B7DF1"/>
    <w:rsid w:val="000C468B"/>
    <w:rsid w:val="000C501E"/>
    <w:rsid w:val="000C6138"/>
    <w:rsid w:val="000C700E"/>
    <w:rsid w:val="000C7AE9"/>
    <w:rsid w:val="000D05BB"/>
    <w:rsid w:val="000E712B"/>
    <w:rsid w:val="000F199C"/>
    <w:rsid w:val="000F1ECC"/>
    <w:rsid w:val="000F35FB"/>
    <w:rsid w:val="000F4898"/>
    <w:rsid w:val="0010267D"/>
    <w:rsid w:val="001033FE"/>
    <w:rsid w:val="00103E22"/>
    <w:rsid w:val="00103E34"/>
    <w:rsid w:val="00103F98"/>
    <w:rsid w:val="00104498"/>
    <w:rsid w:val="00104BF0"/>
    <w:rsid w:val="00105B1D"/>
    <w:rsid w:val="0011239F"/>
    <w:rsid w:val="00113EAA"/>
    <w:rsid w:val="00114B0C"/>
    <w:rsid w:val="0011567E"/>
    <w:rsid w:val="00124266"/>
    <w:rsid w:val="00126FF1"/>
    <w:rsid w:val="00130508"/>
    <w:rsid w:val="0013204C"/>
    <w:rsid w:val="00137B45"/>
    <w:rsid w:val="00137CC1"/>
    <w:rsid w:val="00140233"/>
    <w:rsid w:val="00145F06"/>
    <w:rsid w:val="00150DB5"/>
    <w:rsid w:val="00153E2D"/>
    <w:rsid w:val="00162F13"/>
    <w:rsid w:val="00164744"/>
    <w:rsid w:val="00174D9D"/>
    <w:rsid w:val="00180106"/>
    <w:rsid w:val="00183F0B"/>
    <w:rsid w:val="00196FDB"/>
    <w:rsid w:val="001A3B8D"/>
    <w:rsid w:val="001A4FCD"/>
    <w:rsid w:val="001B1491"/>
    <w:rsid w:val="001B51EB"/>
    <w:rsid w:val="001C254E"/>
    <w:rsid w:val="001C4285"/>
    <w:rsid w:val="001C487B"/>
    <w:rsid w:val="001C6129"/>
    <w:rsid w:val="001C6565"/>
    <w:rsid w:val="001C7C57"/>
    <w:rsid w:val="001D740E"/>
    <w:rsid w:val="001E7764"/>
    <w:rsid w:val="001F033F"/>
    <w:rsid w:val="001F2F20"/>
    <w:rsid w:val="001F3CA9"/>
    <w:rsid w:val="001F75A2"/>
    <w:rsid w:val="00201277"/>
    <w:rsid w:val="00203C25"/>
    <w:rsid w:val="0020716F"/>
    <w:rsid w:val="00211AE1"/>
    <w:rsid w:val="00220F6B"/>
    <w:rsid w:val="00224A01"/>
    <w:rsid w:val="00226583"/>
    <w:rsid w:val="00232394"/>
    <w:rsid w:val="00247F52"/>
    <w:rsid w:val="00250353"/>
    <w:rsid w:val="0025051C"/>
    <w:rsid w:val="00262831"/>
    <w:rsid w:val="00263F56"/>
    <w:rsid w:val="002742E7"/>
    <w:rsid w:val="002766F8"/>
    <w:rsid w:val="00280C1B"/>
    <w:rsid w:val="0028655E"/>
    <w:rsid w:val="002905B2"/>
    <w:rsid w:val="002911E4"/>
    <w:rsid w:val="00291F44"/>
    <w:rsid w:val="002A52AF"/>
    <w:rsid w:val="002A72BD"/>
    <w:rsid w:val="002C2CF2"/>
    <w:rsid w:val="002D0ECC"/>
    <w:rsid w:val="002D4314"/>
    <w:rsid w:val="002E2B27"/>
    <w:rsid w:val="002E4119"/>
    <w:rsid w:val="002F3145"/>
    <w:rsid w:val="003003A2"/>
    <w:rsid w:val="003006BD"/>
    <w:rsid w:val="00305140"/>
    <w:rsid w:val="0031598B"/>
    <w:rsid w:val="00315EE2"/>
    <w:rsid w:val="003264D1"/>
    <w:rsid w:val="00326EA4"/>
    <w:rsid w:val="003377CA"/>
    <w:rsid w:val="00340CD3"/>
    <w:rsid w:val="00340D78"/>
    <w:rsid w:val="00343D0F"/>
    <w:rsid w:val="00346EC0"/>
    <w:rsid w:val="00350FEB"/>
    <w:rsid w:val="0035269B"/>
    <w:rsid w:val="00355952"/>
    <w:rsid w:val="00357058"/>
    <w:rsid w:val="00360D69"/>
    <w:rsid w:val="00364E53"/>
    <w:rsid w:val="00370788"/>
    <w:rsid w:val="00374728"/>
    <w:rsid w:val="00380555"/>
    <w:rsid w:val="0038337A"/>
    <w:rsid w:val="003834CD"/>
    <w:rsid w:val="00383E39"/>
    <w:rsid w:val="00390946"/>
    <w:rsid w:val="00391BE5"/>
    <w:rsid w:val="00391F69"/>
    <w:rsid w:val="00394F52"/>
    <w:rsid w:val="003974EC"/>
    <w:rsid w:val="00397E9C"/>
    <w:rsid w:val="003A1C84"/>
    <w:rsid w:val="003B0354"/>
    <w:rsid w:val="003B3E3D"/>
    <w:rsid w:val="003C2235"/>
    <w:rsid w:val="003C3545"/>
    <w:rsid w:val="003C5874"/>
    <w:rsid w:val="003C6DE2"/>
    <w:rsid w:val="003D24C0"/>
    <w:rsid w:val="003E3861"/>
    <w:rsid w:val="003E4933"/>
    <w:rsid w:val="003F2193"/>
    <w:rsid w:val="003F2539"/>
    <w:rsid w:val="003F733C"/>
    <w:rsid w:val="003F78BA"/>
    <w:rsid w:val="0040594D"/>
    <w:rsid w:val="00407CD6"/>
    <w:rsid w:val="0041758D"/>
    <w:rsid w:val="00417E65"/>
    <w:rsid w:val="00422084"/>
    <w:rsid w:val="004268CD"/>
    <w:rsid w:val="00430001"/>
    <w:rsid w:val="004314E7"/>
    <w:rsid w:val="00443C29"/>
    <w:rsid w:val="00445313"/>
    <w:rsid w:val="00451095"/>
    <w:rsid w:val="00452EF2"/>
    <w:rsid w:val="004551F6"/>
    <w:rsid w:val="0045682E"/>
    <w:rsid w:val="00460472"/>
    <w:rsid w:val="0046796A"/>
    <w:rsid w:val="00474F92"/>
    <w:rsid w:val="00474FBA"/>
    <w:rsid w:val="00477AA6"/>
    <w:rsid w:val="004B17D2"/>
    <w:rsid w:val="004B243C"/>
    <w:rsid w:val="004B65A5"/>
    <w:rsid w:val="004C1142"/>
    <w:rsid w:val="004C4CD0"/>
    <w:rsid w:val="004C6B9E"/>
    <w:rsid w:val="004E06D5"/>
    <w:rsid w:val="004E2504"/>
    <w:rsid w:val="004E7E9A"/>
    <w:rsid w:val="004F108A"/>
    <w:rsid w:val="004F48AC"/>
    <w:rsid w:val="004F5A59"/>
    <w:rsid w:val="004F63A5"/>
    <w:rsid w:val="004F69B8"/>
    <w:rsid w:val="00506ABA"/>
    <w:rsid w:val="00506D99"/>
    <w:rsid w:val="0050725A"/>
    <w:rsid w:val="005126B5"/>
    <w:rsid w:val="00517DEC"/>
    <w:rsid w:val="00520E3A"/>
    <w:rsid w:val="005315E4"/>
    <w:rsid w:val="00541139"/>
    <w:rsid w:val="0054184D"/>
    <w:rsid w:val="00541D2B"/>
    <w:rsid w:val="00541DF2"/>
    <w:rsid w:val="00543067"/>
    <w:rsid w:val="0054574E"/>
    <w:rsid w:val="00552A2B"/>
    <w:rsid w:val="00554B1A"/>
    <w:rsid w:val="00565FD8"/>
    <w:rsid w:val="005700DB"/>
    <w:rsid w:val="00577FB8"/>
    <w:rsid w:val="0058632B"/>
    <w:rsid w:val="00590F3B"/>
    <w:rsid w:val="005927A3"/>
    <w:rsid w:val="00593358"/>
    <w:rsid w:val="00593B2D"/>
    <w:rsid w:val="005978E0"/>
    <w:rsid w:val="00597E45"/>
    <w:rsid w:val="005A1AC1"/>
    <w:rsid w:val="005A3BC1"/>
    <w:rsid w:val="005A59CF"/>
    <w:rsid w:val="005A6265"/>
    <w:rsid w:val="005A76C8"/>
    <w:rsid w:val="005B3987"/>
    <w:rsid w:val="005B6C9D"/>
    <w:rsid w:val="005C1368"/>
    <w:rsid w:val="005C1F04"/>
    <w:rsid w:val="005C2CE7"/>
    <w:rsid w:val="005C43F7"/>
    <w:rsid w:val="005E31DE"/>
    <w:rsid w:val="005E4D4C"/>
    <w:rsid w:val="005F6875"/>
    <w:rsid w:val="005F6E4D"/>
    <w:rsid w:val="00601726"/>
    <w:rsid w:val="00623187"/>
    <w:rsid w:val="00634EC7"/>
    <w:rsid w:val="00636EB4"/>
    <w:rsid w:val="0064695C"/>
    <w:rsid w:val="00647695"/>
    <w:rsid w:val="00647C94"/>
    <w:rsid w:val="006501D4"/>
    <w:rsid w:val="00651E26"/>
    <w:rsid w:val="0067408F"/>
    <w:rsid w:val="00674121"/>
    <w:rsid w:val="006755DB"/>
    <w:rsid w:val="0068054E"/>
    <w:rsid w:val="006831AF"/>
    <w:rsid w:val="00685DC3"/>
    <w:rsid w:val="0069078A"/>
    <w:rsid w:val="00692341"/>
    <w:rsid w:val="00695F76"/>
    <w:rsid w:val="006A083A"/>
    <w:rsid w:val="006A16C9"/>
    <w:rsid w:val="006B7F04"/>
    <w:rsid w:val="006C2217"/>
    <w:rsid w:val="006C3C41"/>
    <w:rsid w:val="006C5539"/>
    <w:rsid w:val="006C642D"/>
    <w:rsid w:val="006D4EE3"/>
    <w:rsid w:val="006D69F6"/>
    <w:rsid w:val="006E06E2"/>
    <w:rsid w:val="006E474D"/>
    <w:rsid w:val="006E64C9"/>
    <w:rsid w:val="006E79D2"/>
    <w:rsid w:val="006E7AE9"/>
    <w:rsid w:val="006F666E"/>
    <w:rsid w:val="00701454"/>
    <w:rsid w:val="007015B7"/>
    <w:rsid w:val="00710D84"/>
    <w:rsid w:val="00715601"/>
    <w:rsid w:val="00715A65"/>
    <w:rsid w:val="007232CC"/>
    <w:rsid w:val="00725B1A"/>
    <w:rsid w:val="00726A0A"/>
    <w:rsid w:val="00744F94"/>
    <w:rsid w:val="007456F2"/>
    <w:rsid w:val="0075436A"/>
    <w:rsid w:val="00760579"/>
    <w:rsid w:val="00760BB7"/>
    <w:rsid w:val="00762105"/>
    <w:rsid w:val="00762A46"/>
    <w:rsid w:val="00772EE9"/>
    <w:rsid w:val="007839B0"/>
    <w:rsid w:val="0078465E"/>
    <w:rsid w:val="00787F14"/>
    <w:rsid w:val="00791F6B"/>
    <w:rsid w:val="007A20A6"/>
    <w:rsid w:val="007B462E"/>
    <w:rsid w:val="007B717E"/>
    <w:rsid w:val="007C5025"/>
    <w:rsid w:val="007C56F0"/>
    <w:rsid w:val="007C6022"/>
    <w:rsid w:val="007D30C9"/>
    <w:rsid w:val="007D32CF"/>
    <w:rsid w:val="007D3639"/>
    <w:rsid w:val="007D4613"/>
    <w:rsid w:val="007D52B3"/>
    <w:rsid w:val="007E69C6"/>
    <w:rsid w:val="007F27A1"/>
    <w:rsid w:val="007F2C5A"/>
    <w:rsid w:val="007F3C2C"/>
    <w:rsid w:val="007F5CA0"/>
    <w:rsid w:val="0081023D"/>
    <w:rsid w:val="00815C90"/>
    <w:rsid w:val="008175BC"/>
    <w:rsid w:val="00817B47"/>
    <w:rsid w:val="00823452"/>
    <w:rsid w:val="00831B9C"/>
    <w:rsid w:val="0083304B"/>
    <w:rsid w:val="008333A3"/>
    <w:rsid w:val="00836B81"/>
    <w:rsid w:val="008420C4"/>
    <w:rsid w:val="00844C9E"/>
    <w:rsid w:val="00850676"/>
    <w:rsid w:val="00851A5D"/>
    <w:rsid w:val="00855A7C"/>
    <w:rsid w:val="008608CE"/>
    <w:rsid w:val="00860F57"/>
    <w:rsid w:val="00867B3A"/>
    <w:rsid w:val="008751D7"/>
    <w:rsid w:val="008779C5"/>
    <w:rsid w:val="00883CAC"/>
    <w:rsid w:val="00893D9B"/>
    <w:rsid w:val="00897856"/>
    <w:rsid w:val="008A4422"/>
    <w:rsid w:val="008A4909"/>
    <w:rsid w:val="008B0C03"/>
    <w:rsid w:val="008B24EF"/>
    <w:rsid w:val="008B34EF"/>
    <w:rsid w:val="008B4B97"/>
    <w:rsid w:val="008B6A5F"/>
    <w:rsid w:val="008B7201"/>
    <w:rsid w:val="008C1730"/>
    <w:rsid w:val="008C5023"/>
    <w:rsid w:val="008D0259"/>
    <w:rsid w:val="008D1F13"/>
    <w:rsid w:val="008D34D5"/>
    <w:rsid w:val="008E1134"/>
    <w:rsid w:val="008E6897"/>
    <w:rsid w:val="008F5E61"/>
    <w:rsid w:val="00901407"/>
    <w:rsid w:val="009220EF"/>
    <w:rsid w:val="00930664"/>
    <w:rsid w:val="009336F3"/>
    <w:rsid w:val="00933BF8"/>
    <w:rsid w:val="0093409F"/>
    <w:rsid w:val="00940DAE"/>
    <w:rsid w:val="00944F53"/>
    <w:rsid w:val="009505C9"/>
    <w:rsid w:val="00950EBE"/>
    <w:rsid w:val="0095754A"/>
    <w:rsid w:val="00960645"/>
    <w:rsid w:val="00964344"/>
    <w:rsid w:val="00964CB7"/>
    <w:rsid w:val="00970349"/>
    <w:rsid w:val="00972AAE"/>
    <w:rsid w:val="009762C9"/>
    <w:rsid w:val="00982A1C"/>
    <w:rsid w:val="009839E5"/>
    <w:rsid w:val="00984AE1"/>
    <w:rsid w:val="0099370D"/>
    <w:rsid w:val="0099496A"/>
    <w:rsid w:val="009A0EDF"/>
    <w:rsid w:val="009A5DCD"/>
    <w:rsid w:val="009B2F8B"/>
    <w:rsid w:val="009C2053"/>
    <w:rsid w:val="009E046F"/>
    <w:rsid w:val="009E086D"/>
    <w:rsid w:val="009E2D85"/>
    <w:rsid w:val="009E4220"/>
    <w:rsid w:val="009E7961"/>
    <w:rsid w:val="009F3B0F"/>
    <w:rsid w:val="009F6538"/>
    <w:rsid w:val="009F67AE"/>
    <w:rsid w:val="00A17F38"/>
    <w:rsid w:val="00A21A7F"/>
    <w:rsid w:val="00A2386F"/>
    <w:rsid w:val="00A24012"/>
    <w:rsid w:val="00A25C71"/>
    <w:rsid w:val="00A25DA6"/>
    <w:rsid w:val="00A264F7"/>
    <w:rsid w:val="00A26551"/>
    <w:rsid w:val="00A34F50"/>
    <w:rsid w:val="00A3684D"/>
    <w:rsid w:val="00A37762"/>
    <w:rsid w:val="00A4332B"/>
    <w:rsid w:val="00A43AF1"/>
    <w:rsid w:val="00A51BEA"/>
    <w:rsid w:val="00A541C5"/>
    <w:rsid w:val="00A55525"/>
    <w:rsid w:val="00A56E07"/>
    <w:rsid w:val="00A61C15"/>
    <w:rsid w:val="00A643C8"/>
    <w:rsid w:val="00A65A8F"/>
    <w:rsid w:val="00A65D61"/>
    <w:rsid w:val="00A65E60"/>
    <w:rsid w:val="00A663E9"/>
    <w:rsid w:val="00A70FFC"/>
    <w:rsid w:val="00A73698"/>
    <w:rsid w:val="00A74B47"/>
    <w:rsid w:val="00A75274"/>
    <w:rsid w:val="00A8455B"/>
    <w:rsid w:val="00A85C46"/>
    <w:rsid w:val="00A87037"/>
    <w:rsid w:val="00A8703D"/>
    <w:rsid w:val="00A87D80"/>
    <w:rsid w:val="00A95CD2"/>
    <w:rsid w:val="00A96BE4"/>
    <w:rsid w:val="00A96E72"/>
    <w:rsid w:val="00AA7699"/>
    <w:rsid w:val="00AB541C"/>
    <w:rsid w:val="00AB5D00"/>
    <w:rsid w:val="00AC2A47"/>
    <w:rsid w:val="00AC539C"/>
    <w:rsid w:val="00AD1B2B"/>
    <w:rsid w:val="00AD4741"/>
    <w:rsid w:val="00AE2AE6"/>
    <w:rsid w:val="00AE33B0"/>
    <w:rsid w:val="00AF0F71"/>
    <w:rsid w:val="00AF4D3E"/>
    <w:rsid w:val="00AF740A"/>
    <w:rsid w:val="00B033F1"/>
    <w:rsid w:val="00B15B53"/>
    <w:rsid w:val="00B15BAC"/>
    <w:rsid w:val="00B15EBF"/>
    <w:rsid w:val="00B16945"/>
    <w:rsid w:val="00B207F3"/>
    <w:rsid w:val="00B259FE"/>
    <w:rsid w:val="00B27C4E"/>
    <w:rsid w:val="00B40302"/>
    <w:rsid w:val="00B4152F"/>
    <w:rsid w:val="00B4659E"/>
    <w:rsid w:val="00B46FDD"/>
    <w:rsid w:val="00B53047"/>
    <w:rsid w:val="00B53F04"/>
    <w:rsid w:val="00B55DDF"/>
    <w:rsid w:val="00B56DC3"/>
    <w:rsid w:val="00B60323"/>
    <w:rsid w:val="00B60750"/>
    <w:rsid w:val="00B615E2"/>
    <w:rsid w:val="00B72313"/>
    <w:rsid w:val="00B757BC"/>
    <w:rsid w:val="00B86E7C"/>
    <w:rsid w:val="00B91B21"/>
    <w:rsid w:val="00B932F1"/>
    <w:rsid w:val="00B93FE4"/>
    <w:rsid w:val="00B949B0"/>
    <w:rsid w:val="00B94B74"/>
    <w:rsid w:val="00BA701A"/>
    <w:rsid w:val="00BA7C1F"/>
    <w:rsid w:val="00BB3504"/>
    <w:rsid w:val="00BB378F"/>
    <w:rsid w:val="00BB3870"/>
    <w:rsid w:val="00BB53A8"/>
    <w:rsid w:val="00BC01A4"/>
    <w:rsid w:val="00BC60D7"/>
    <w:rsid w:val="00BC7A51"/>
    <w:rsid w:val="00BD3557"/>
    <w:rsid w:val="00BD4CC9"/>
    <w:rsid w:val="00BD554B"/>
    <w:rsid w:val="00BE1980"/>
    <w:rsid w:val="00BE32FB"/>
    <w:rsid w:val="00BF39A0"/>
    <w:rsid w:val="00C01887"/>
    <w:rsid w:val="00C02CEF"/>
    <w:rsid w:val="00C06897"/>
    <w:rsid w:val="00C07CBB"/>
    <w:rsid w:val="00C10D9A"/>
    <w:rsid w:val="00C11C17"/>
    <w:rsid w:val="00C13006"/>
    <w:rsid w:val="00C15222"/>
    <w:rsid w:val="00C2123E"/>
    <w:rsid w:val="00C217FF"/>
    <w:rsid w:val="00C2321A"/>
    <w:rsid w:val="00C2341D"/>
    <w:rsid w:val="00C24752"/>
    <w:rsid w:val="00C3428D"/>
    <w:rsid w:val="00C44D88"/>
    <w:rsid w:val="00C45B6B"/>
    <w:rsid w:val="00C52814"/>
    <w:rsid w:val="00C551B6"/>
    <w:rsid w:val="00C60291"/>
    <w:rsid w:val="00C63B8A"/>
    <w:rsid w:val="00C71907"/>
    <w:rsid w:val="00C83081"/>
    <w:rsid w:val="00C858A4"/>
    <w:rsid w:val="00C9022E"/>
    <w:rsid w:val="00C93F08"/>
    <w:rsid w:val="00C953BB"/>
    <w:rsid w:val="00C9715D"/>
    <w:rsid w:val="00C97389"/>
    <w:rsid w:val="00C97B0C"/>
    <w:rsid w:val="00CA30EE"/>
    <w:rsid w:val="00CA4694"/>
    <w:rsid w:val="00CA4D13"/>
    <w:rsid w:val="00CB4BA4"/>
    <w:rsid w:val="00CD4506"/>
    <w:rsid w:val="00CD6E18"/>
    <w:rsid w:val="00CE09B7"/>
    <w:rsid w:val="00CE36DF"/>
    <w:rsid w:val="00CE5ABE"/>
    <w:rsid w:val="00CF1A4E"/>
    <w:rsid w:val="00CF5668"/>
    <w:rsid w:val="00CF60EB"/>
    <w:rsid w:val="00D0100D"/>
    <w:rsid w:val="00D02321"/>
    <w:rsid w:val="00D12725"/>
    <w:rsid w:val="00D12B2F"/>
    <w:rsid w:val="00D14523"/>
    <w:rsid w:val="00D2318B"/>
    <w:rsid w:val="00D241F9"/>
    <w:rsid w:val="00D269D8"/>
    <w:rsid w:val="00D34BE9"/>
    <w:rsid w:val="00D35FAB"/>
    <w:rsid w:val="00D42EA4"/>
    <w:rsid w:val="00D444B0"/>
    <w:rsid w:val="00D4755B"/>
    <w:rsid w:val="00D5231E"/>
    <w:rsid w:val="00D57BEB"/>
    <w:rsid w:val="00D60398"/>
    <w:rsid w:val="00D648F3"/>
    <w:rsid w:val="00D714B7"/>
    <w:rsid w:val="00D73D58"/>
    <w:rsid w:val="00D761E7"/>
    <w:rsid w:val="00D77CA7"/>
    <w:rsid w:val="00D92F4E"/>
    <w:rsid w:val="00D95B52"/>
    <w:rsid w:val="00D97468"/>
    <w:rsid w:val="00DA565A"/>
    <w:rsid w:val="00DA7CAB"/>
    <w:rsid w:val="00DB4DD4"/>
    <w:rsid w:val="00DB6B46"/>
    <w:rsid w:val="00DC10C9"/>
    <w:rsid w:val="00DD0D28"/>
    <w:rsid w:val="00DD438D"/>
    <w:rsid w:val="00DD7A60"/>
    <w:rsid w:val="00DE4C69"/>
    <w:rsid w:val="00DE781D"/>
    <w:rsid w:val="00DE7B0D"/>
    <w:rsid w:val="00E06315"/>
    <w:rsid w:val="00E10181"/>
    <w:rsid w:val="00E12886"/>
    <w:rsid w:val="00E131F0"/>
    <w:rsid w:val="00E15AB1"/>
    <w:rsid w:val="00E160D9"/>
    <w:rsid w:val="00E22435"/>
    <w:rsid w:val="00E2717C"/>
    <w:rsid w:val="00E32E7B"/>
    <w:rsid w:val="00E353C6"/>
    <w:rsid w:val="00E36E25"/>
    <w:rsid w:val="00E41DE4"/>
    <w:rsid w:val="00E4216D"/>
    <w:rsid w:val="00E45CCB"/>
    <w:rsid w:val="00E522B7"/>
    <w:rsid w:val="00E53E92"/>
    <w:rsid w:val="00E62B94"/>
    <w:rsid w:val="00E65AB3"/>
    <w:rsid w:val="00E72355"/>
    <w:rsid w:val="00E76B69"/>
    <w:rsid w:val="00E81E9D"/>
    <w:rsid w:val="00E82026"/>
    <w:rsid w:val="00E82853"/>
    <w:rsid w:val="00E83538"/>
    <w:rsid w:val="00E84B37"/>
    <w:rsid w:val="00E865CB"/>
    <w:rsid w:val="00E86F09"/>
    <w:rsid w:val="00E95031"/>
    <w:rsid w:val="00E96283"/>
    <w:rsid w:val="00E97055"/>
    <w:rsid w:val="00EA1761"/>
    <w:rsid w:val="00EA3686"/>
    <w:rsid w:val="00EA52CE"/>
    <w:rsid w:val="00EA7BDE"/>
    <w:rsid w:val="00EA7F78"/>
    <w:rsid w:val="00EB28CB"/>
    <w:rsid w:val="00EC582B"/>
    <w:rsid w:val="00EC6E6B"/>
    <w:rsid w:val="00ED1C92"/>
    <w:rsid w:val="00EE1B33"/>
    <w:rsid w:val="00EE2BA3"/>
    <w:rsid w:val="00EF15F5"/>
    <w:rsid w:val="00F02158"/>
    <w:rsid w:val="00F0286B"/>
    <w:rsid w:val="00F03A52"/>
    <w:rsid w:val="00F0541F"/>
    <w:rsid w:val="00F078D3"/>
    <w:rsid w:val="00F11F79"/>
    <w:rsid w:val="00F15DDD"/>
    <w:rsid w:val="00F24B32"/>
    <w:rsid w:val="00F26C9B"/>
    <w:rsid w:val="00F27C99"/>
    <w:rsid w:val="00F36187"/>
    <w:rsid w:val="00F36ED7"/>
    <w:rsid w:val="00F37846"/>
    <w:rsid w:val="00F40CCE"/>
    <w:rsid w:val="00F4382A"/>
    <w:rsid w:val="00F47629"/>
    <w:rsid w:val="00F50A68"/>
    <w:rsid w:val="00F571D9"/>
    <w:rsid w:val="00F603D0"/>
    <w:rsid w:val="00F61DC5"/>
    <w:rsid w:val="00F664BC"/>
    <w:rsid w:val="00F66AEF"/>
    <w:rsid w:val="00F7112E"/>
    <w:rsid w:val="00F91BCF"/>
    <w:rsid w:val="00FA19F2"/>
    <w:rsid w:val="00FB0D84"/>
    <w:rsid w:val="00FB3431"/>
    <w:rsid w:val="00FB74F6"/>
    <w:rsid w:val="00FB7F46"/>
    <w:rsid w:val="00FD0534"/>
    <w:rsid w:val="00FD56B3"/>
    <w:rsid w:val="00FD5A5E"/>
    <w:rsid w:val="00FD6723"/>
    <w:rsid w:val="00FD6920"/>
    <w:rsid w:val="00FE0105"/>
    <w:rsid w:val="00FE2CD3"/>
    <w:rsid w:val="00FE33EA"/>
    <w:rsid w:val="00FF1CF3"/>
    <w:rsid w:val="00FF36E4"/>
    <w:rsid w:val="00FF3BA8"/>
    <w:rsid w:val="00FF63A7"/>
    <w:rsid w:val="00FF65BD"/>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44D61"/>
  <w15:chartTrackingRefBased/>
  <w15:docId w15:val="{B26980A7-6F31-4940-8AEC-CCBD9172B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A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E7764"/>
    <w:pPr>
      <w:numPr>
        <w:numId w:val="1"/>
      </w:numPr>
      <w:spacing w:after="120" w:line="240" w:lineRule="auto"/>
      <w:ind w:left="357"/>
      <w:outlineLvl w:val="0"/>
    </w:pPr>
    <w:rPr>
      <w:rFonts w:ascii="Times New Roman" w:hAnsi="Times New Roman"/>
      <w:b/>
      <w:sz w:val="24"/>
      <w:szCs w:val="24"/>
    </w:rPr>
  </w:style>
  <w:style w:type="paragraph" w:styleId="Heading2">
    <w:name w:val="heading 2"/>
    <w:basedOn w:val="ListParagraph"/>
    <w:next w:val="Normal"/>
    <w:link w:val="Heading2Char"/>
    <w:uiPriority w:val="9"/>
    <w:unhideWhenUsed/>
    <w:qFormat/>
    <w:rsid w:val="001E7764"/>
    <w:pPr>
      <w:numPr>
        <w:ilvl w:val="1"/>
        <w:numId w:val="1"/>
      </w:numPr>
      <w:spacing w:before="240" w:after="120" w:line="240" w:lineRule="auto"/>
      <w:contextualSpacing w:val="0"/>
      <w:outlineLvl w:val="1"/>
    </w:pPr>
    <w:rPr>
      <w:rFonts w:ascii="Times New Roman" w:hAnsi="Times New Roman"/>
      <w:b/>
      <w:bCs/>
      <w:sz w:val="24"/>
      <w:szCs w:val="24"/>
    </w:rPr>
  </w:style>
  <w:style w:type="paragraph" w:styleId="Heading3">
    <w:name w:val="heading 3"/>
    <w:basedOn w:val="Heading2"/>
    <w:next w:val="Normal"/>
    <w:link w:val="Heading3Char"/>
    <w:uiPriority w:val="9"/>
    <w:unhideWhenUsed/>
    <w:qFormat/>
    <w:rsid w:val="001E7764"/>
    <w:pPr>
      <w:numPr>
        <w:ilvl w:val="2"/>
      </w:numPr>
      <w:ind w:left="1434" w:hanging="720"/>
      <w:jc w:val="both"/>
      <w:outlineLvl w:val="2"/>
    </w:pPr>
    <w:rPr>
      <w:b w:val="0"/>
      <w:bCs w:val="0"/>
    </w:rPr>
  </w:style>
  <w:style w:type="paragraph" w:styleId="Heading4">
    <w:name w:val="heading 4"/>
    <w:basedOn w:val="Heading1"/>
    <w:next w:val="Normal"/>
    <w:link w:val="Heading4Char"/>
    <w:uiPriority w:val="9"/>
    <w:unhideWhenUsed/>
    <w:qFormat/>
    <w:rsid w:val="001E7764"/>
    <w:pPr>
      <w:numPr>
        <w:ilvl w:val="3"/>
      </w:numPr>
      <w:ind w:left="1741" w:hanging="720"/>
      <w:jc w:val="both"/>
      <w:outlineLvl w:val="3"/>
    </w:pPr>
    <w:rPr>
      <w:b w:val="0"/>
      <w:bCs/>
    </w:rPr>
  </w:style>
  <w:style w:type="paragraph" w:styleId="Heading5">
    <w:name w:val="heading 5"/>
    <w:basedOn w:val="Normal"/>
    <w:next w:val="Normal"/>
    <w:link w:val="Heading5Char"/>
    <w:uiPriority w:val="9"/>
    <w:unhideWhenUsed/>
    <w:qFormat/>
    <w:rsid w:val="00343D0F"/>
    <w:pPr>
      <w:numPr>
        <w:ilvl w:val="4"/>
        <w:numId w:val="1"/>
      </w:numPr>
      <w:spacing w:after="120" w:line="240" w:lineRule="auto"/>
      <w:ind w:left="2127"/>
      <w:jc w:val="both"/>
      <w:outlineLvl w:val="4"/>
    </w:pPr>
    <w:rPr>
      <w:rFonts w:ascii="Times New Roman" w:eastAsiaTheme="maj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764"/>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1E7764"/>
    <w:rPr>
      <w:rFonts w:ascii="Times New Roman" w:eastAsia="Calibri" w:hAnsi="Times New Roman" w:cs="Times New Roman"/>
      <w:b/>
      <w:bCs/>
      <w:sz w:val="24"/>
      <w:szCs w:val="24"/>
    </w:rPr>
  </w:style>
  <w:style w:type="character" w:customStyle="1" w:styleId="Heading3Char">
    <w:name w:val="Heading 3 Char"/>
    <w:basedOn w:val="DefaultParagraphFont"/>
    <w:link w:val="Heading3"/>
    <w:uiPriority w:val="9"/>
    <w:rsid w:val="001E7764"/>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rsid w:val="001E7764"/>
    <w:rPr>
      <w:rFonts w:ascii="Times New Roman" w:eastAsia="Calibri" w:hAnsi="Times New Roman" w:cs="Times New Roman"/>
      <w:bCs/>
      <w:sz w:val="24"/>
      <w:szCs w:val="24"/>
    </w:rPr>
  </w:style>
  <w:style w:type="table" w:styleId="TableGrid">
    <w:name w:val="Table Grid"/>
    <w:basedOn w:val="TableNormal"/>
    <w:uiPriority w:val="39"/>
    <w:rsid w:val="001E7764"/>
    <w:pPr>
      <w:spacing w:after="0" w:line="240" w:lineRule="auto"/>
    </w:pPr>
    <w:rPr>
      <w:rFonts w:ascii="Calibri" w:eastAsia="Calibri" w:hAnsi="Calibri"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764"/>
    <w:pPr>
      <w:ind w:left="720"/>
      <w:contextualSpacing/>
    </w:pPr>
  </w:style>
  <w:style w:type="character" w:styleId="CommentReference">
    <w:name w:val="annotation reference"/>
    <w:basedOn w:val="DefaultParagraphFont"/>
    <w:uiPriority w:val="99"/>
    <w:semiHidden/>
    <w:unhideWhenUsed/>
    <w:rsid w:val="00140233"/>
    <w:rPr>
      <w:sz w:val="16"/>
      <w:szCs w:val="16"/>
    </w:rPr>
  </w:style>
  <w:style w:type="paragraph" w:styleId="CommentText">
    <w:name w:val="annotation text"/>
    <w:basedOn w:val="Normal"/>
    <w:link w:val="CommentTextChar"/>
    <w:uiPriority w:val="99"/>
    <w:unhideWhenUsed/>
    <w:rsid w:val="00140233"/>
    <w:pPr>
      <w:spacing w:line="240" w:lineRule="auto"/>
    </w:pPr>
    <w:rPr>
      <w:sz w:val="20"/>
      <w:szCs w:val="20"/>
    </w:rPr>
  </w:style>
  <w:style w:type="character" w:customStyle="1" w:styleId="CommentTextChar">
    <w:name w:val="Comment Text Char"/>
    <w:basedOn w:val="DefaultParagraphFont"/>
    <w:link w:val="CommentText"/>
    <w:uiPriority w:val="99"/>
    <w:rsid w:val="001402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0233"/>
    <w:rPr>
      <w:b/>
      <w:bCs/>
    </w:rPr>
  </w:style>
  <w:style w:type="character" w:customStyle="1" w:styleId="CommentSubjectChar">
    <w:name w:val="Comment Subject Char"/>
    <w:basedOn w:val="CommentTextChar"/>
    <w:link w:val="CommentSubject"/>
    <w:uiPriority w:val="99"/>
    <w:semiHidden/>
    <w:rsid w:val="0014023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40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33"/>
    <w:rPr>
      <w:rFonts w:ascii="Segoe UI" w:eastAsia="Calibri" w:hAnsi="Segoe UI" w:cs="Segoe UI"/>
      <w:sz w:val="18"/>
      <w:szCs w:val="18"/>
    </w:rPr>
  </w:style>
  <w:style w:type="character" w:customStyle="1" w:styleId="Heading5Char">
    <w:name w:val="Heading 5 Char"/>
    <w:basedOn w:val="DefaultParagraphFont"/>
    <w:link w:val="Heading5"/>
    <w:uiPriority w:val="9"/>
    <w:rsid w:val="00343D0F"/>
    <w:rPr>
      <w:rFonts w:ascii="Times New Roman" w:eastAsiaTheme="majorEastAsia" w:hAnsi="Times New Roman" w:cs="Times New Roman"/>
      <w:sz w:val="24"/>
      <w:szCs w:val="24"/>
    </w:rPr>
  </w:style>
  <w:style w:type="paragraph" w:styleId="FootnoteText">
    <w:name w:val="footnote text"/>
    <w:basedOn w:val="Normal"/>
    <w:link w:val="FootnoteTextChar"/>
    <w:uiPriority w:val="99"/>
    <w:unhideWhenUsed/>
    <w:rsid w:val="00DE781D"/>
    <w:pPr>
      <w:spacing w:after="0" w:line="240" w:lineRule="auto"/>
    </w:pPr>
    <w:rPr>
      <w:sz w:val="20"/>
      <w:szCs w:val="20"/>
    </w:rPr>
  </w:style>
  <w:style w:type="character" w:customStyle="1" w:styleId="FootnoteTextChar">
    <w:name w:val="Footnote Text Char"/>
    <w:basedOn w:val="DefaultParagraphFont"/>
    <w:link w:val="FootnoteText"/>
    <w:uiPriority w:val="99"/>
    <w:rsid w:val="00DE781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E781D"/>
    <w:rPr>
      <w:vertAlign w:val="superscript"/>
    </w:rPr>
  </w:style>
  <w:style w:type="character" w:styleId="Emphasis">
    <w:name w:val="Emphasis"/>
    <w:basedOn w:val="DefaultParagraphFont"/>
    <w:uiPriority w:val="20"/>
    <w:qFormat/>
    <w:rsid w:val="00A25DA6"/>
    <w:rPr>
      <w:i/>
      <w:iCs/>
    </w:rPr>
  </w:style>
  <w:style w:type="paragraph" w:styleId="Header">
    <w:name w:val="header"/>
    <w:basedOn w:val="Normal"/>
    <w:link w:val="HeaderChar"/>
    <w:uiPriority w:val="99"/>
    <w:unhideWhenUsed/>
    <w:rsid w:val="00A17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F38"/>
    <w:rPr>
      <w:rFonts w:ascii="Calibri" w:eastAsia="Calibri" w:hAnsi="Calibri" w:cs="Times New Roman"/>
    </w:rPr>
  </w:style>
  <w:style w:type="paragraph" w:styleId="Footer">
    <w:name w:val="footer"/>
    <w:basedOn w:val="Normal"/>
    <w:link w:val="FooterChar"/>
    <w:uiPriority w:val="99"/>
    <w:unhideWhenUsed/>
    <w:rsid w:val="00A17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F38"/>
    <w:rPr>
      <w:rFonts w:ascii="Calibri" w:eastAsia="Calibri" w:hAnsi="Calibri" w:cs="Times New Roman"/>
    </w:rPr>
  </w:style>
  <w:style w:type="character" w:styleId="Hyperlink">
    <w:name w:val="Hyperlink"/>
    <w:basedOn w:val="DefaultParagraphFont"/>
    <w:uiPriority w:val="99"/>
    <w:unhideWhenUsed/>
    <w:rsid w:val="001C6565"/>
    <w:rPr>
      <w:color w:val="0563C1" w:themeColor="hyperlink"/>
      <w:u w:val="single"/>
    </w:rPr>
  </w:style>
  <w:style w:type="character" w:customStyle="1" w:styleId="UnresolvedMention1">
    <w:name w:val="Unresolved Mention1"/>
    <w:basedOn w:val="DefaultParagraphFont"/>
    <w:uiPriority w:val="99"/>
    <w:semiHidden/>
    <w:unhideWhenUsed/>
    <w:rsid w:val="001C6565"/>
    <w:rPr>
      <w:color w:val="605E5C"/>
      <w:shd w:val="clear" w:color="auto" w:fill="E1DFDD"/>
    </w:rPr>
  </w:style>
  <w:style w:type="character" w:styleId="FollowedHyperlink">
    <w:name w:val="FollowedHyperlink"/>
    <w:basedOn w:val="DefaultParagraphFont"/>
    <w:uiPriority w:val="99"/>
    <w:semiHidden/>
    <w:unhideWhenUsed/>
    <w:rsid w:val="00772EE9"/>
    <w:rPr>
      <w:color w:val="954F72" w:themeColor="followedHyperlink"/>
      <w:u w:val="single"/>
    </w:rPr>
  </w:style>
  <w:style w:type="paragraph" w:styleId="NoSpacing">
    <w:name w:val="No Spacing"/>
    <w:uiPriority w:val="1"/>
    <w:qFormat/>
    <w:rsid w:val="003C5874"/>
    <w:pPr>
      <w:spacing w:after="0" w:line="240" w:lineRule="auto"/>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00952">
      <w:bodyDiv w:val="1"/>
      <w:marLeft w:val="0"/>
      <w:marRight w:val="0"/>
      <w:marTop w:val="0"/>
      <w:marBottom w:val="0"/>
      <w:divBdr>
        <w:top w:val="none" w:sz="0" w:space="0" w:color="auto"/>
        <w:left w:val="none" w:sz="0" w:space="0" w:color="auto"/>
        <w:bottom w:val="none" w:sz="0" w:space="0" w:color="auto"/>
        <w:right w:val="none" w:sz="0" w:space="0" w:color="auto"/>
      </w:divBdr>
    </w:div>
    <w:div w:id="70398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ersci.com/shop/products/fisher-scientific-traceable-thermometer-time-date-max-min-memory-thermometer-only/1464826?keyword=tr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183C0CB4C2A68441856BE71B78B4B8E1" ma:contentTypeVersion="14" ma:contentTypeDescription="Luo uusi asiakirja." ma:contentTypeScope="" ma:versionID="e2c61716a4ea3111e463a8574e84da7c">
  <xsd:schema xmlns:xsd="http://www.w3.org/2001/XMLSchema" xmlns:xs="http://www.w3.org/2001/XMLSchema" xmlns:p="http://schemas.microsoft.com/office/2006/metadata/properties" xmlns:ns2="01cfb94c-0816-4c9b-8da0-7f7a69bf50e1" xmlns:ns3="353e99b6-e476-4f31-ac8a-cb62292e09e2" targetNamespace="http://schemas.microsoft.com/office/2006/metadata/properties" ma:root="true" ma:fieldsID="85b8029a94aa3b560888b86d06a6cab7" ns2:_="" ns3:_="">
    <xsd:import namespace="01cfb94c-0816-4c9b-8da0-7f7a69bf50e1"/>
    <xsd:import namespace="353e99b6-e476-4f31-ac8a-cb62292e09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b94c-0816-4c9b-8da0-7f7a69bf5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e99b6-e476-4f31-ac8a-cb62292e09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190772-5245-48dd-96a2-0bc1c6c1bc82}" ma:internalName="TaxCatchAll" ma:showField="CatchAllData" ma:web="353e99b6-e476-4f31-ac8a-cb62292e09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cfb94c-0816-4c9b-8da0-7f7a69bf50e1">
      <Terms xmlns="http://schemas.microsoft.com/office/infopath/2007/PartnerControls"/>
    </lcf76f155ced4ddcb4097134ff3c332f>
    <TaxCatchAll xmlns="353e99b6-e476-4f31-ac8a-cb62292e09e2" xsi:nil="true"/>
  </documentManagement>
</p:properties>
</file>

<file path=customXml/itemProps1.xml><?xml version="1.0" encoding="utf-8"?>
<ds:datastoreItem xmlns:ds="http://schemas.openxmlformats.org/officeDocument/2006/customXml" ds:itemID="{F89DA1DC-7F17-49B4-8F41-0FF344DB952B}">
  <ds:schemaRefs>
    <ds:schemaRef ds:uri="http://schemas.openxmlformats.org/officeDocument/2006/bibliography"/>
  </ds:schemaRefs>
</ds:datastoreItem>
</file>

<file path=customXml/itemProps2.xml><?xml version="1.0" encoding="utf-8"?>
<ds:datastoreItem xmlns:ds="http://schemas.openxmlformats.org/officeDocument/2006/customXml" ds:itemID="{01881668-FC95-4D1A-8781-67E4ACCCE715}"/>
</file>

<file path=customXml/itemProps3.xml><?xml version="1.0" encoding="utf-8"?>
<ds:datastoreItem xmlns:ds="http://schemas.openxmlformats.org/officeDocument/2006/customXml" ds:itemID="{A915BFA9-D305-45C1-AE0F-8D6DB3C424CB}"/>
</file>

<file path=customXml/itemProps4.xml><?xml version="1.0" encoding="utf-8"?>
<ds:datastoreItem xmlns:ds="http://schemas.openxmlformats.org/officeDocument/2006/customXml" ds:itemID="{0CFD5786-6F28-49DC-87AD-AF2DA6CA1F08}"/>
</file>

<file path=docProps/app.xml><?xml version="1.0" encoding="utf-8"?>
<Properties xmlns="http://schemas.openxmlformats.org/officeDocument/2006/extended-properties" xmlns:vt="http://schemas.openxmlformats.org/officeDocument/2006/docPropsVTypes">
  <Template>Normal.dotm</Template>
  <TotalTime>0</TotalTime>
  <Pages>17</Pages>
  <Words>2772</Words>
  <Characters>22457</Characters>
  <Application>Microsoft Office Word</Application>
  <DocSecurity>0</DocSecurity>
  <Lines>187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Adubra (TAU)</dc:creator>
  <cp:keywords/>
  <dc:description/>
  <cp:lastModifiedBy>Yuemei Fan (TAU)</cp:lastModifiedBy>
  <cp:revision>2</cp:revision>
  <dcterms:created xsi:type="dcterms:W3CDTF">2022-06-20T17:48:00Z</dcterms:created>
  <dcterms:modified xsi:type="dcterms:W3CDTF">2022-06-20T17:48:00Z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0x010100183C0CB4C2A68441856BE71B78B4B8E1</vt:lpwstr>
  </property>
</Properties>
</file>