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A19E0" w14:textId="77777777" w:rsidR="001E7764" w:rsidRPr="00903040" w:rsidRDefault="001E7764" w:rsidP="001E7764">
      <w:p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903040">
        <w:rPr>
          <w:rFonts w:ascii="Times" w:hAnsi="Times"/>
          <w:sz w:val="24"/>
          <w:szCs w:val="24"/>
        </w:rPr>
        <w:t>Standard Operating Procedures for the LAKANA trial</w:t>
      </w:r>
    </w:p>
    <w:p w14:paraId="5BFFB0C4" w14:textId="0DCE5641" w:rsidR="00EE2B93" w:rsidRPr="00220908" w:rsidRDefault="001E7764" w:rsidP="001E7764">
      <w:pPr>
        <w:spacing w:after="0" w:line="240" w:lineRule="auto"/>
        <w:jc w:val="both"/>
        <w:rPr>
          <w:rFonts w:ascii="Times" w:hAnsi="Times"/>
          <w:b/>
          <w:sz w:val="24"/>
          <w:szCs w:val="24"/>
          <w:lang w:val="en-GB"/>
        </w:rPr>
      </w:pPr>
      <w:r w:rsidRPr="00903040">
        <w:rPr>
          <w:rFonts w:ascii="Times" w:hAnsi="Times"/>
          <w:b/>
          <w:sz w:val="24"/>
          <w:szCs w:val="24"/>
          <w:lang w:val="en-GB"/>
        </w:rPr>
        <w:t xml:space="preserve">SOP </w:t>
      </w:r>
      <w:r w:rsidR="00C53CE5" w:rsidRPr="00903040">
        <w:rPr>
          <w:rFonts w:ascii="Times" w:hAnsi="Times"/>
          <w:b/>
          <w:sz w:val="24"/>
          <w:szCs w:val="24"/>
          <w:lang w:val="en-GB"/>
        </w:rPr>
        <w:t>Lab</w:t>
      </w:r>
      <w:r w:rsidR="00651A34" w:rsidRPr="00903040">
        <w:rPr>
          <w:rFonts w:ascii="Times" w:hAnsi="Times"/>
          <w:b/>
          <w:sz w:val="24"/>
          <w:szCs w:val="24"/>
          <w:lang w:val="en-GB"/>
        </w:rPr>
        <w:t>-</w:t>
      </w:r>
      <w:r w:rsidR="00903040" w:rsidRPr="00903040">
        <w:rPr>
          <w:rFonts w:ascii="Times" w:hAnsi="Times"/>
          <w:b/>
          <w:sz w:val="24"/>
          <w:szCs w:val="24"/>
          <w:lang w:val="en-GB"/>
        </w:rPr>
        <w:t xml:space="preserve">12 </w:t>
      </w:r>
      <w:r w:rsidR="00E56B09">
        <w:rPr>
          <w:rFonts w:ascii="Times" w:hAnsi="Times" w:cs="Times"/>
          <w:b/>
          <w:sz w:val="24"/>
          <w:szCs w:val="24"/>
        </w:rPr>
        <w:t xml:space="preserve">Extraction of </w:t>
      </w:r>
      <w:proofErr w:type="gramStart"/>
      <w:r w:rsidR="00E56B09">
        <w:rPr>
          <w:rFonts w:ascii="Times" w:hAnsi="Times" w:cs="Times"/>
          <w:b/>
          <w:sz w:val="24"/>
          <w:szCs w:val="24"/>
        </w:rPr>
        <w:t>E.coli</w:t>
      </w:r>
      <w:proofErr w:type="gramEnd"/>
      <w:r w:rsidR="00E56B09">
        <w:rPr>
          <w:rFonts w:ascii="Times" w:hAnsi="Times" w:cs="Times"/>
          <w:b/>
          <w:sz w:val="24"/>
          <w:szCs w:val="24"/>
        </w:rPr>
        <w:t xml:space="preserve"> DNA for genotypic analysis</w:t>
      </w:r>
    </w:p>
    <w:p w14:paraId="7B2D3BEC" w14:textId="008E6867" w:rsidR="001E7764" w:rsidRPr="00220908" w:rsidRDefault="001E7764" w:rsidP="001E7764">
      <w:p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B94BBB">
        <w:rPr>
          <w:rFonts w:ascii="Times" w:hAnsi="Times"/>
          <w:sz w:val="24"/>
          <w:szCs w:val="24"/>
        </w:rPr>
        <w:t xml:space="preserve">Version </w:t>
      </w:r>
      <w:r w:rsidR="00FD14D4">
        <w:rPr>
          <w:rFonts w:ascii="Times" w:hAnsi="Times"/>
          <w:sz w:val="24"/>
          <w:szCs w:val="24"/>
        </w:rPr>
        <w:t>1.0</w:t>
      </w:r>
      <w:r w:rsidRPr="00B94BBB">
        <w:rPr>
          <w:rFonts w:ascii="Times" w:hAnsi="Times"/>
          <w:sz w:val="24"/>
          <w:szCs w:val="24"/>
        </w:rPr>
        <w:t xml:space="preserve"> (</w:t>
      </w:r>
      <w:r w:rsidR="00E56B09">
        <w:rPr>
          <w:rFonts w:ascii="Times" w:hAnsi="Times"/>
          <w:sz w:val="24"/>
          <w:szCs w:val="24"/>
        </w:rPr>
        <w:t>2023-</w:t>
      </w:r>
      <w:r w:rsidR="00903040">
        <w:rPr>
          <w:rFonts w:ascii="Times" w:hAnsi="Times"/>
          <w:sz w:val="24"/>
          <w:szCs w:val="24"/>
        </w:rPr>
        <w:t>0</w:t>
      </w:r>
      <w:r w:rsidR="00FD14D4">
        <w:rPr>
          <w:rFonts w:ascii="Times" w:hAnsi="Times"/>
          <w:sz w:val="24"/>
          <w:szCs w:val="24"/>
        </w:rPr>
        <w:t>7-05</w:t>
      </w:r>
      <w:r w:rsidRPr="00B94BBB">
        <w:rPr>
          <w:rFonts w:ascii="Times" w:hAnsi="Times"/>
          <w:sz w:val="24"/>
          <w:szCs w:val="24"/>
        </w:rPr>
        <w:t>)</w:t>
      </w:r>
    </w:p>
    <w:p w14:paraId="471C221B" w14:textId="77777777" w:rsidR="001E7764" w:rsidRPr="00220908" w:rsidRDefault="001E7764" w:rsidP="00545B25">
      <w:pPr>
        <w:pStyle w:val="Heading1"/>
        <w:numPr>
          <w:ilvl w:val="0"/>
          <w:numId w:val="2"/>
        </w:numPr>
        <w:spacing w:before="240"/>
        <w:ind w:left="0" w:firstLine="0"/>
      </w:pPr>
      <w:r w:rsidRPr="00220908">
        <w:t xml:space="preserve">Purpose </w:t>
      </w:r>
      <w:r w:rsidR="00D501D2" w:rsidRPr="00220908">
        <w:t>and overview</w:t>
      </w:r>
      <w:r w:rsidRPr="00220908">
        <w:t>:</w:t>
      </w:r>
    </w:p>
    <w:p w14:paraId="1D5553A8" w14:textId="5306B7E1" w:rsidR="001E7764" w:rsidRPr="00220908" w:rsidRDefault="00D91021" w:rsidP="00D91021">
      <w:pPr>
        <w:spacing w:after="120" w:line="240" w:lineRule="auto"/>
        <w:rPr>
          <w:rFonts w:ascii="Times" w:hAnsi="Times"/>
          <w:sz w:val="24"/>
          <w:szCs w:val="24"/>
        </w:rPr>
      </w:pPr>
      <w:r w:rsidRPr="00220908">
        <w:rPr>
          <w:rFonts w:ascii="Times" w:hAnsi="Times"/>
          <w:sz w:val="24"/>
          <w:szCs w:val="24"/>
        </w:rPr>
        <w:t xml:space="preserve">This Standard Operating Procedure </w:t>
      </w:r>
      <w:r w:rsidR="007A6347" w:rsidRPr="00220908">
        <w:rPr>
          <w:rFonts w:ascii="Times" w:hAnsi="Times"/>
          <w:sz w:val="24"/>
          <w:szCs w:val="24"/>
        </w:rPr>
        <w:t>(SOP</w:t>
      </w:r>
      <w:r w:rsidR="007A6347" w:rsidRPr="00220908">
        <w:rPr>
          <w:rStyle w:val="FootnoteReference"/>
          <w:rFonts w:ascii="Times" w:hAnsi="Times"/>
          <w:sz w:val="24"/>
          <w:szCs w:val="24"/>
        </w:rPr>
        <w:footnoteReference w:id="1"/>
      </w:r>
      <w:r w:rsidR="007A6347" w:rsidRPr="00220908">
        <w:rPr>
          <w:rFonts w:ascii="Times" w:hAnsi="Times"/>
          <w:sz w:val="24"/>
          <w:szCs w:val="24"/>
        </w:rPr>
        <w:t xml:space="preserve">) </w:t>
      </w:r>
      <w:r w:rsidRPr="00220908">
        <w:rPr>
          <w:rFonts w:ascii="Times" w:hAnsi="Times"/>
          <w:sz w:val="24"/>
          <w:szCs w:val="24"/>
        </w:rPr>
        <w:t xml:space="preserve">explains how to </w:t>
      </w:r>
      <w:r w:rsidR="00E56B09">
        <w:rPr>
          <w:rFonts w:ascii="Times" w:hAnsi="Times"/>
          <w:sz w:val="24"/>
          <w:szCs w:val="24"/>
        </w:rPr>
        <w:t xml:space="preserve">extract DNA from E.coli cultures for subsequent genotypic analysis as part of the </w:t>
      </w:r>
      <w:r w:rsidR="00825245" w:rsidRPr="00220908">
        <w:rPr>
          <w:rFonts w:ascii="Times New Roman" w:hAnsi="Times New Roman"/>
          <w:sz w:val="24"/>
          <w:szCs w:val="24"/>
        </w:rPr>
        <w:t>antimicrobial resistance (AMR) sub-study of the LAKANA trial</w:t>
      </w:r>
      <w:r w:rsidRPr="00220908">
        <w:rPr>
          <w:rFonts w:ascii="Times" w:hAnsi="Times"/>
          <w:sz w:val="24"/>
          <w:szCs w:val="24"/>
        </w:rPr>
        <w:t xml:space="preserve">. </w:t>
      </w:r>
    </w:p>
    <w:p w14:paraId="0C0B8505" w14:textId="1C495F9A" w:rsidR="001E7764" w:rsidRPr="00220908" w:rsidRDefault="0021371F" w:rsidP="00545B25">
      <w:pPr>
        <w:pStyle w:val="Heading1"/>
        <w:numPr>
          <w:ilvl w:val="0"/>
          <w:numId w:val="0"/>
        </w:numPr>
        <w:spacing w:before="240"/>
      </w:pPr>
      <w:r w:rsidRPr="00220908">
        <w:t>2.</w:t>
      </w:r>
      <w:r w:rsidRPr="00220908">
        <w:tab/>
      </w:r>
      <w:r w:rsidR="001E7764" w:rsidRPr="00220908">
        <w:t>Applicability to and responsibilities of various staff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1E7764" w:rsidRPr="00220908" w14:paraId="0B8191B5" w14:textId="77777777" w:rsidTr="00987487">
        <w:trPr>
          <w:trHeight w:val="365"/>
        </w:trPr>
        <w:tc>
          <w:tcPr>
            <w:tcW w:w="3256" w:type="dxa"/>
            <w:shd w:val="clear" w:color="auto" w:fill="F2F2F2" w:themeFill="background1" w:themeFillShade="F2"/>
          </w:tcPr>
          <w:p w14:paraId="30FACFFB" w14:textId="77777777" w:rsidR="001E7764" w:rsidRPr="00220908" w:rsidRDefault="001E7764" w:rsidP="00DD0C7A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lang w:val="en-CA"/>
              </w:rPr>
            </w:pPr>
            <w:r w:rsidRPr="00220908">
              <w:rPr>
                <w:rFonts w:ascii="Times New Roman" w:hAnsi="Times New Roman"/>
                <w:b/>
                <w:sz w:val="24"/>
                <w:szCs w:val="24"/>
                <w:lang w:val="en-CA"/>
              </w:rPr>
              <w:t>Staff member</w:t>
            </w:r>
          </w:p>
        </w:tc>
        <w:tc>
          <w:tcPr>
            <w:tcW w:w="5760" w:type="dxa"/>
            <w:shd w:val="clear" w:color="auto" w:fill="F2F2F2" w:themeFill="background1" w:themeFillShade="F2"/>
          </w:tcPr>
          <w:p w14:paraId="2109AEBF" w14:textId="77777777" w:rsidR="001E7764" w:rsidRPr="00220908" w:rsidRDefault="001E7764" w:rsidP="00DD0C7A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lang w:val="en-CA"/>
              </w:rPr>
            </w:pPr>
            <w:r w:rsidRPr="00220908">
              <w:rPr>
                <w:rFonts w:ascii="Times New Roman" w:hAnsi="Times New Roman"/>
                <w:b/>
                <w:sz w:val="24"/>
                <w:szCs w:val="24"/>
                <w:lang w:val="en-CA"/>
              </w:rPr>
              <w:t>Responsibility</w:t>
            </w:r>
          </w:p>
        </w:tc>
      </w:tr>
      <w:tr w:rsidR="00C4140A" w:rsidRPr="00220908" w14:paraId="7D1167FF" w14:textId="77777777" w:rsidTr="00987487">
        <w:tc>
          <w:tcPr>
            <w:tcW w:w="3256" w:type="dxa"/>
            <w:hideMark/>
          </w:tcPr>
          <w:p w14:paraId="04BF88B3" w14:textId="77777777" w:rsidR="00D91021" w:rsidRPr="00220908" w:rsidRDefault="00D91021">
            <w:pPr>
              <w:pStyle w:val="ListParagraph"/>
              <w:spacing w:after="120" w:line="240" w:lineRule="auto"/>
              <w:ind w:left="176"/>
              <w:rPr>
                <w:rFonts w:ascii="Times" w:hAnsi="Times" w:cs="Times"/>
                <w:sz w:val="24"/>
                <w:szCs w:val="24"/>
              </w:rPr>
            </w:pPr>
            <w:r w:rsidRPr="00220908">
              <w:rPr>
                <w:rFonts w:ascii="Times" w:hAnsi="Times" w:cs="Times"/>
                <w:sz w:val="24"/>
                <w:szCs w:val="24"/>
              </w:rPr>
              <w:t>Laboratory technician</w:t>
            </w:r>
          </w:p>
        </w:tc>
        <w:tc>
          <w:tcPr>
            <w:tcW w:w="5760" w:type="dxa"/>
            <w:hideMark/>
          </w:tcPr>
          <w:p w14:paraId="33CED629" w14:textId="77777777" w:rsidR="00E56B09" w:rsidRDefault="00E56B09" w:rsidP="00987487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left="357" w:hanging="357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Culture of </w:t>
            </w:r>
            <w:proofErr w:type="gramStart"/>
            <w:r w:rsidRPr="00E56B09">
              <w:rPr>
                <w:rFonts w:ascii="Times" w:hAnsi="Times" w:cs="Times"/>
                <w:i/>
                <w:iCs/>
                <w:sz w:val="24"/>
                <w:szCs w:val="24"/>
              </w:rPr>
              <w:t>E.coli</w:t>
            </w:r>
            <w:proofErr w:type="gramEnd"/>
            <w:r>
              <w:rPr>
                <w:rFonts w:ascii="Times" w:hAnsi="Times" w:cs="Times"/>
                <w:sz w:val="24"/>
                <w:szCs w:val="24"/>
              </w:rPr>
              <w:t xml:space="preserve"> samples</w:t>
            </w:r>
          </w:p>
          <w:p w14:paraId="182815D0" w14:textId="0AB8594C" w:rsidR="00E56B09" w:rsidRDefault="00E56B09" w:rsidP="00987487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left="357" w:hanging="357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DNA extraction of </w:t>
            </w:r>
            <w:proofErr w:type="gramStart"/>
            <w:r w:rsidRPr="00E56B09">
              <w:rPr>
                <w:rFonts w:ascii="Times" w:hAnsi="Times" w:cs="Times"/>
                <w:i/>
                <w:iCs/>
                <w:sz w:val="24"/>
                <w:szCs w:val="24"/>
              </w:rPr>
              <w:t>E.coli</w:t>
            </w:r>
            <w:proofErr w:type="gramEnd"/>
            <w:r>
              <w:rPr>
                <w:rFonts w:ascii="Times" w:hAnsi="Times" w:cs="Times"/>
                <w:sz w:val="24"/>
                <w:szCs w:val="24"/>
              </w:rPr>
              <w:t xml:space="preserve"> samples and aliquoting of DNA </w:t>
            </w:r>
          </w:p>
          <w:p w14:paraId="42EBFA7E" w14:textId="7181FEA6" w:rsidR="00D91021" w:rsidRPr="00D81467" w:rsidRDefault="00D91021" w:rsidP="00987487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left="357" w:hanging="357"/>
              <w:rPr>
                <w:rFonts w:ascii="Times" w:hAnsi="Times" w:cs="Times"/>
                <w:sz w:val="24"/>
                <w:szCs w:val="24"/>
              </w:rPr>
            </w:pPr>
            <w:r w:rsidRPr="00220908">
              <w:rPr>
                <w:rFonts w:ascii="Times" w:hAnsi="Times" w:cs="Times"/>
                <w:sz w:val="24"/>
                <w:szCs w:val="24"/>
              </w:rPr>
              <w:t xml:space="preserve">Maintaining </w:t>
            </w:r>
            <w:r w:rsidR="007A6347" w:rsidRPr="00220908">
              <w:rPr>
                <w:rFonts w:ascii="Times" w:hAnsi="Times" w:cs="Times"/>
                <w:sz w:val="24"/>
                <w:szCs w:val="24"/>
              </w:rPr>
              <w:t>enough</w:t>
            </w:r>
            <w:r w:rsidRPr="00220908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E56B09">
              <w:rPr>
                <w:rFonts w:ascii="Times" w:hAnsi="Times" w:cs="Times"/>
                <w:sz w:val="24"/>
                <w:szCs w:val="24"/>
              </w:rPr>
              <w:t>laboratory consumables</w:t>
            </w:r>
            <w:r w:rsidRPr="00220908">
              <w:rPr>
                <w:rFonts w:ascii="Times" w:hAnsi="Times" w:cs="Times"/>
                <w:sz w:val="24"/>
                <w:szCs w:val="24"/>
              </w:rPr>
              <w:t xml:space="preserve"> in the </w:t>
            </w:r>
            <w:r w:rsidRPr="00D81467">
              <w:rPr>
                <w:rFonts w:ascii="Times" w:hAnsi="Times" w:cs="Times"/>
                <w:sz w:val="24"/>
                <w:szCs w:val="24"/>
              </w:rPr>
              <w:t>laboratory</w:t>
            </w:r>
          </w:p>
          <w:p w14:paraId="2722CCA4" w14:textId="55337AA6" w:rsidR="00D91021" w:rsidRPr="00220908" w:rsidRDefault="00D91021" w:rsidP="00987487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left="357" w:hanging="357"/>
              <w:rPr>
                <w:rFonts w:ascii="Times" w:hAnsi="Times" w:cs="Times"/>
                <w:sz w:val="24"/>
                <w:szCs w:val="24"/>
              </w:rPr>
            </w:pPr>
            <w:r w:rsidRPr="00D81467">
              <w:rPr>
                <w:rFonts w:ascii="Times" w:hAnsi="Times" w:cs="Times"/>
                <w:sz w:val="24"/>
                <w:szCs w:val="24"/>
              </w:rPr>
              <w:t xml:space="preserve">Accurately recording the </w:t>
            </w:r>
            <w:r w:rsidR="00E56B09">
              <w:rPr>
                <w:rFonts w:ascii="Times" w:hAnsi="Times" w:cs="Times"/>
                <w:sz w:val="24"/>
                <w:szCs w:val="24"/>
              </w:rPr>
              <w:t xml:space="preserve">DNA samples and appropriate storage </w:t>
            </w:r>
          </w:p>
        </w:tc>
      </w:tr>
    </w:tbl>
    <w:p w14:paraId="7A35F5A6" w14:textId="0E202DD4" w:rsidR="001E7764" w:rsidRPr="00220908" w:rsidRDefault="0021371F" w:rsidP="00545B25">
      <w:pPr>
        <w:pStyle w:val="Heading1"/>
        <w:numPr>
          <w:ilvl w:val="0"/>
          <w:numId w:val="0"/>
        </w:numPr>
        <w:spacing w:before="240"/>
      </w:pPr>
      <w:r w:rsidRPr="00220908">
        <w:t>3.</w:t>
      </w:r>
      <w:r w:rsidRPr="00220908">
        <w:tab/>
      </w:r>
      <w:r w:rsidR="001E7764" w:rsidRPr="00220908">
        <w:t xml:space="preserve">Required materials </w:t>
      </w:r>
    </w:p>
    <w:tbl>
      <w:tblPr>
        <w:tblStyle w:val="TableGrid"/>
        <w:tblW w:w="9049" w:type="dxa"/>
        <w:tblInd w:w="18" w:type="dxa"/>
        <w:tblLook w:val="04A0" w:firstRow="1" w:lastRow="0" w:firstColumn="1" w:lastColumn="0" w:noHBand="0" w:noVBand="1"/>
      </w:tblPr>
      <w:tblGrid>
        <w:gridCol w:w="3096"/>
        <w:gridCol w:w="2410"/>
        <w:gridCol w:w="3543"/>
      </w:tblGrid>
      <w:tr w:rsidR="001E7764" w:rsidRPr="00220908" w14:paraId="392D8998" w14:textId="77777777" w:rsidTr="00D91021">
        <w:trPr>
          <w:trHeight w:val="536"/>
          <w:tblHeader/>
        </w:trPr>
        <w:tc>
          <w:tcPr>
            <w:tcW w:w="3096" w:type="dxa"/>
            <w:shd w:val="clear" w:color="auto" w:fill="F2F2F2" w:themeFill="background1" w:themeFillShade="F2"/>
            <w:vAlign w:val="center"/>
          </w:tcPr>
          <w:p w14:paraId="031DC843" w14:textId="77777777" w:rsidR="001E7764" w:rsidRPr="00220908" w:rsidRDefault="001E7764" w:rsidP="00DD0C7A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20908">
              <w:rPr>
                <w:rFonts w:ascii="Times New Roman" w:hAnsi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289855A2" w14:textId="77777777" w:rsidR="001E7764" w:rsidRPr="00220908" w:rsidRDefault="001E7764" w:rsidP="00DD0C7A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20908">
              <w:rPr>
                <w:rFonts w:ascii="Times New Roman" w:hAnsi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7719F088" w14:textId="77777777" w:rsidR="001E7764" w:rsidRPr="00220908" w:rsidRDefault="001E7764" w:rsidP="00DD0C7A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20908">
              <w:rPr>
                <w:rFonts w:ascii="Times New Roman" w:hAnsi="Times New Roman"/>
                <w:b/>
                <w:sz w:val="24"/>
                <w:szCs w:val="24"/>
              </w:rPr>
              <w:t>Specification</w:t>
            </w:r>
          </w:p>
        </w:tc>
      </w:tr>
      <w:tr w:rsidR="00D91021" w:rsidRPr="00220908" w14:paraId="0063EEA7" w14:textId="77777777" w:rsidTr="00D91021">
        <w:tc>
          <w:tcPr>
            <w:tcW w:w="3096" w:type="dxa"/>
            <w:hideMark/>
          </w:tcPr>
          <w:p w14:paraId="23044D2F" w14:textId="77777777" w:rsidR="00D91021" w:rsidRPr="00220908" w:rsidRDefault="00D91021">
            <w:pPr>
              <w:keepNext/>
              <w:spacing w:after="120" w:line="240" w:lineRule="auto"/>
              <w:jc w:val="both"/>
              <w:rPr>
                <w:rFonts w:ascii="Times" w:eastAsia="Arial" w:hAnsi="Times"/>
                <w:sz w:val="24"/>
                <w:szCs w:val="24"/>
              </w:rPr>
            </w:pPr>
            <w:r w:rsidRPr="00220908">
              <w:rPr>
                <w:rFonts w:ascii="Times" w:eastAsia="Arial" w:hAnsi="Times"/>
                <w:sz w:val="24"/>
                <w:szCs w:val="24"/>
              </w:rPr>
              <w:t>Disinfectant</w:t>
            </w:r>
          </w:p>
        </w:tc>
        <w:tc>
          <w:tcPr>
            <w:tcW w:w="2410" w:type="dxa"/>
            <w:hideMark/>
          </w:tcPr>
          <w:p w14:paraId="7711CA0E" w14:textId="77777777" w:rsidR="00D91021" w:rsidRPr="00220908" w:rsidRDefault="00D91021">
            <w:pPr>
              <w:tabs>
                <w:tab w:val="right" w:pos="991"/>
              </w:tabs>
              <w:spacing w:after="120" w:line="240" w:lineRule="auto"/>
              <w:rPr>
                <w:rFonts w:ascii="Times" w:hAnsi="Times" w:cs="Times"/>
                <w:sz w:val="24"/>
                <w:szCs w:val="24"/>
              </w:rPr>
            </w:pPr>
            <w:r w:rsidRPr="00220908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3543" w:type="dxa"/>
            <w:hideMark/>
          </w:tcPr>
          <w:p w14:paraId="00816DF5" w14:textId="75B888F3" w:rsidR="00D91021" w:rsidRPr="00220908" w:rsidRDefault="00643997" w:rsidP="00643997">
            <w:pPr>
              <w:spacing w:after="120" w:line="240" w:lineRule="auto"/>
              <w:rPr>
                <w:rFonts w:ascii="Times" w:hAnsi="Times" w:cs="Times"/>
                <w:sz w:val="24"/>
                <w:szCs w:val="24"/>
              </w:rPr>
            </w:pPr>
            <w:r w:rsidRPr="00220908">
              <w:rPr>
                <w:rFonts w:ascii="Times" w:hAnsi="Times" w:cs="Times"/>
                <w:sz w:val="24"/>
                <w:szCs w:val="24"/>
              </w:rPr>
              <w:t xml:space="preserve">10% bleach and </w:t>
            </w:r>
            <w:r w:rsidR="00EF5328" w:rsidRPr="00220908">
              <w:rPr>
                <w:rFonts w:ascii="Times" w:hAnsi="Times" w:cs="Times"/>
                <w:sz w:val="24"/>
                <w:szCs w:val="24"/>
              </w:rPr>
              <w:t xml:space="preserve">70% </w:t>
            </w:r>
            <w:r w:rsidRPr="00220908">
              <w:rPr>
                <w:rFonts w:ascii="Times" w:hAnsi="Times" w:cs="Times"/>
                <w:sz w:val="24"/>
                <w:szCs w:val="24"/>
              </w:rPr>
              <w:t xml:space="preserve">ethanol </w:t>
            </w:r>
          </w:p>
        </w:tc>
      </w:tr>
      <w:tr w:rsidR="00D91021" w:rsidRPr="00220908" w14:paraId="4DCC737A" w14:textId="77777777" w:rsidTr="00D91021">
        <w:tc>
          <w:tcPr>
            <w:tcW w:w="3096" w:type="dxa"/>
            <w:hideMark/>
          </w:tcPr>
          <w:p w14:paraId="14C73B50" w14:textId="77777777" w:rsidR="00D91021" w:rsidRPr="00220908" w:rsidRDefault="00D91021">
            <w:pPr>
              <w:keepNext/>
              <w:spacing w:after="120" w:line="240" w:lineRule="auto"/>
              <w:jc w:val="both"/>
              <w:rPr>
                <w:rFonts w:ascii="Times" w:eastAsia="Arial" w:hAnsi="Times"/>
                <w:sz w:val="24"/>
                <w:szCs w:val="24"/>
              </w:rPr>
            </w:pPr>
            <w:r w:rsidRPr="00220908">
              <w:rPr>
                <w:rFonts w:ascii="Times" w:eastAsia="Arial" w:hAnsi="Times"/>
                <w:sz w:val="24"/>
                <w:szCs w:val="24"/>
              </w:rPr>
              <w:t>Vortex</w:t>
            </w:r>
          </w:p>
        </w:tc>
        <w:tc>
          <w:tcPr>
            <w:tcW w:w="2410" w:type="dxa"/>
            <w:hideMark/>
          </w:tcPr>
          <w:p w14:paraId="3A3B2558" w14:textId="77777777" w:rsidR="00D91021" w:rsidRPr="00220908" w:rsidRDefault="00D91021">
            <w:pPr>
              <w:spacing w:after="120" w:line="240" w:lineRule="auto"/>
              <w:rPr>
                <w:rFonts w:ascii="Times" w:hAnsi="Times" w:cs="Times"/>
                <w:sz w:val="24"/>
                <w:szCs w:val="24"/>
              </w:rPr>
            </w:pPr>
            <w:r w:rsidRPr="00220908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3543" w:type="dxa"/>
            <w:hideMark/>
          </w:tcPr>
          <w:p w14:paraId="0A1474AB" w14:textId="77777777" w:rsidR="00D91021" w:rsidRPr="00220908" w:rsidRDefault="00D91021">
            <w:pPr>
              <w:spacing w:after="120" w:line="240" w:lineRule="auto"/>
              <w:rPr>
                <w:rFonts w:ascii="Times" w:hAnsi="Times" w:cs="Times"/>
                <w:sz w:val="24"/>
                <w:szCs w:val="24"/>
              </w:rPr>
            </w:pPr>
            <w:r w:rsidRPr="00220908">
              <w:rPr>
                <w:rFonts w:ascii="Times" w:hAnsi="Times" w:cs="Times"/>
                <w:sz w:val="24"/>
                <w:szCs w:val="24"/>
              </w:rPr>
              <w:t>None</w:t>
            </w:r>
          </w:p>
        </w:tc>
      </w:tr>
      <w:tr w:rsidR="00E56B09" w:rsidRPr="00220908" w14:paraId="2771BFF4" w14:textId="77777777" w:rsidTr="00D91021">
        <w:tc>
          <w:tcPr>
            <w:tcW w:w="3096" w:type="dxa"/>
          </w:tcPr>
          <w:p w14:paraId="48A22359" w14:textId="360B8960" w:rsidR="00E56B09" w:rsidRPr="00220908" w:rsidRDefault="00E56B09">
            <w:pPr>
              <w:spacing w:after="12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Microfuge </w:t>
            </w:r>
          </w:p>
        </w:tc>
        <w:tc>
          <w:tcPr>
            <w:tcW w:w="2410" w:type="dxa"/>
          </w:tcPr>
          <w:p w14:paraId="0F32E620" w14:textId="73A2089B" w:rsidR="00E56B09" w:rsidRDefault="00E56B09">
            <w:pPr>
              <w:spacing w:after="12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EB31678" w14:textId="3D6D2F88" w:rsidR="00E56B09" w:rsidRDefault="00E56B09">
            <w:pPr>
              <w:spacing w:after="12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To take 2ml s</w:t>
            </w:r>
            <w:r w:rsidR="00D47BFD">
              <w:rPr>
                <w:rFonts w:ascii="Times" w:hAnsi="Times" w:cs="Times"/>
                <w:sz w:val="24"/>
                <w:szCs w:val="24"/>
              </w:rPr>
              <w:t>c</w:t>
            </w:r>
            <w:r>
              <w:rPr>
                <w:rFonts w:ascii="Times" w:hAnsi="Times" w:cs="Times"/>
                <w:sz w:val="24"/>
                <w:szCs w:val="24"/>
              </w:rPr>
              <w:t>rew-cap tubes, speed up to 13,000rpm</w:t>
            </w:r>
          </w:p>
        </w:tc>
      </w:tr>
      <w:tr w:rsidR="00E56B09" w:rsidRPr="00220908" w14:paraId="442FBA77" w14:textId="77777777" w:rsidTr="00D91021">
        <w:tc>
          <w:tcPr>
            <w:tcW w:w="3096" w:type="dxa"/>
          </w:tcPr>
          <w:p w14:paraId="5FB1C298" w14:textId="02EC7BBD" w:rsidR="00E56B09" w:rsidRPr="00220908" w:rsidRDefault="00E56B09">
            <w:pPr>
              <w:spacing w:after="12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Tissue </w:t>
            </w:r>
            <w:proofErr w:type="spellStart"/>
            <w:r>
              <w:rPr>
                <w:rFonts w:ascii="Times" w:hAnsi="Times" w:cs="Times"/>
                <w:sz w:val="24"/>
                <w:szCs w:val="24"/>
              </w:rPr>
              <w:t>Lyser</w:t>
            </w:r>
            <w:proofErr w:type="spellEnd"/>
          </w:p>
        </w:tc>
        <w:tc>
          <w:tcPr>
            <w:tcW w:w="2410" w:type="dxa"/>
          </w:tcPr>
          <w:p w14:paraId="41833D73" w14:textId="4553A8B3" w:rsidR="00E56B09" w:rsidRDefault="00E56B09">
            <w:pPr>
              <w:spacing w:after="12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2D944C2" w14:textId="1905611D" w:rsidR="00E56B09" w:rsidRDefault="00F852D6">
            <w:pPr>
              <w:spacing w:after="120" w:line="240" w:lineRule="auto"/>
              <w:rPr>
                <w:rFonts w:ascii="Times" w:hAnsi="Times" w:cs="Times"/>
                <w:sz w:val="24"/>
                <w:szCs w:val="24"/>
              </w:rPr>
            </w:pPr>
            <w:proofErr w:type="gramStart"/>
            <w:r>
              <w:rPr>
                <w:rFonts w:ascii="Times" w:hAnsi="Times" w:cs="Times"/>
                <w:sz w:val="24"/>
                <w:szCs w:val="24"/>
              </w:rPr>
              <w:t>e.g.</w:t>
            </w:r>
            <w:proofErr w:type="gramEnd"/>
            <w:r>
              <w:rPr>
                <w:rFonts w:ascii="Times" w:hAnsi="Times" w:cs="Times"/>
                <w:sz w:val="24"/>
                <w:szCs w:val="24"/>
              </w:rPr>
              <w:t xml:space="preserve"> Qiagen</w:t>
            </w:r>
          </w:p>
        </w:tc>
      </w:tr>
      <w:tr w:rsidR="00F852D6" w:rsidRPr="00220908" w14:paraId="31D56DD1" w14:textId="77777777" w:rsidTr="00D91021">
        <w:tc>
          <w:tcPr>
            <w:tcW w:w="3096" w:type="dxa"/>
          </w:tcPr>
          <w:p w14:paraId="0EFB6032" w14:textId="010A1DD2" w:rsidR="00F852D6" w:rsidRPr="00220908" w:rsidRDefault="00F852D6">
            <w:pPr>
              <w:spacing w:after="12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Heat block </w:t>
            </w:r>
          </w:p>
        </w:tc>
        <w:tc>
          <w:tcPr>
            <w:tcW w:w="2410" w:type="dxa"/>
          </w:tcPr>
          <w:p w14:paraId="5CA6190E" w14:textId="7C26C22C" w:rsidR="00F852D6" w:rsidRDefault="00F852D6">
            <w:pPr>
              <w:spacing w:after="12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B1C2572" w14:textId="0E2C5245" w:rsidR="00F852D6" w:rsidRPr="00F852D6" w:rsidRDefault="00F852D6">
            <w:pPr>
              <w:spacing w:after="12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56</w:t>
            </w:r>
            <w:r>
              <w:rPr>
                <w:rFonts w:ascii="Times" w:hAnsi="Times" w:cs="Times"/>
                <w:sz w:val="24"/>
                <w:szCs w:val="24"/>
                <w:vertAlign w:val="superscript"/>
              </w:rPr>
              <w:t>o</w:t>
            </w:r>
            <w:r>
              <w:rPr>
                <w:rFonts w:ascii="Times" w:hAnsi="Times" w:cs="Times"/>
                <w:sz w:val="24"/>
                <w:szCs w:val="24"/>
              </w:rPr>
              <w:t>C</w:t>
            </w:r>
          </w:p>
        </w:tc>
      </w:tr>
      <w:tr w:rsidR="00D91021" w:rsidRPr="00220908" w14:paraId="13723C51" w14:textId="77777777" w:rsidTr="00D91021">
        <w:tc>
          <w:tcPr>
            <w:tcW w:w="3096" w:type="dxa"/>
            <w:hideMark/>
          </w:tcPr>
          <w:p w14:paraId="3776E15E" w14:textId="7B4E293F" w:rsidR="00D91021" w:rsidRPr="00220908" w:rsidRDefault="00D91021">
            <w:pPr>
              <w:spacing w:after="120" w:line="240" w:lineRule="auto"/>
              <w:rPr>
                <w:rFonts w:ascii="Times" w:eastAsia="Arial" w:hAnsi="Times"/>
                <w:sz w:val="24"/>
                <w:szCs w:val="24"/>
              </w:rPr>
            </w:pPr>
            <w:r w:rsidRPr="00220908">
              <w:rPr>
                <w:rFonts w:ascii="Times" w:hAnsi="Times" w:cs="Times"/>
                <w:sz w:val="24"/>
                <w:szCs w:val="24"/>
              </w:rPr>
              <w:t>Pipette</w:t>
            </w:r>
            <w:r w:rsidR="00F852D6">
              <w:rPr>
                <w:rFonts w:ascii="Times" w:hAnsi="Times" w:cs="Times"/>
                <w:sz w:val="24"/>
                <w:szCs w:val="24"/>
              </w:rPr>
              <w:t xml:space="preserve"> set</w:t>
            </w:r>
          </w:p>
        </w:tc>
        <w:tc>
          <w:tcPr>
            <w:tcW w:w="2410" w:type="dxa"/>
            <w:hideMark/>
          </w:tcPr>
          <w:p w14:paraId="66B0A904" w14:textId="626704B0" w:rsidR="00D91021" w:rsidRPr="00220908" w:rsidRDefault="00F852D6">
            <w:pPr>
              <w:spacing w:after="12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3543" w:type="dxa"/>
            <w:hideMark/>
          </w:tcPr>
          <w:p w14:paraId="2250DE70" w14:textId="5A8A9384" w:rsidR="00D91021" w:rsidRPr="00220908" w:rsidRDefault="00E56B09">
            <w:pPr>
              <w:spacing w:after="120" w:line="240" w:lineRule="auto"/>
              <w:rPr>
                <w:rFonts w:ascii="Times" w:eastAsia="Arial" w:hAnsi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1x </w:t>
            </w:r>
            <w:r w:rsidR="00D91021" w:rsidRPr="00220908">
              <w:rPr>
                <w:rFonts w:ascii="Times" w:hAnsi="Times" w:cs="Times"/>
                <w:sz w:val="24"/>
                <w:szCs w:val="24"/>
              </w:rPr>
              <w:t>P1000</w:t>
            </w:r>
            <w:r>
              <w:rPr>
                <w:rFonts w:ascii="Times" w:hAnsi="Times" w:cs="Times"/>
                <w:sz w:val="24"/>
                <w:szCs w:val="24"/>
              </w:rPr>
              <w:t>, 1xP200, 1xP20</w:t>
            </w:r>
          </w:p>
        </w:tc>
      </w:tr>
      <w:tr w:rsidR="00D91021" w:rsidRPr="00220908" w14:paraId="3FC6B4C5" w14:textId="77777777" w:rsidTr="00D91021">
        <w:tc>
          <w:tcPr>
            <w:tcW w:w="3096" w:type="dxa"/>
            <w:hideMark/>
          </w:tcPr>
          <w:p w14:paraId="2080A9CC" w14:textId="25DC4536" w:rsidR="00D91021" w:rsidRPr="00220908" w:rsidRDefault="00D91021">
            <w:pPr>
              <w:spacing w:after="120" w:line="240" w:lineRule="auto"/>
              <w:rPr>
                <w:rFonts w:ascii="Times" w:eastAsia="Arial" w:hAnsi="Times"/>
                <w:sz w:val="24"/>
                <w:szCs w:val="24"/>
              </w:rPr>
            </w:pPr>
            <w:r w:rsidRPr="00220908">
              <w:rPr>
                <w:rFonts w:ascii="Times" w:hAnsi="Times" w:cs="Times"/>
                <w:sz w:val="24"/>
                <w:szCs w:val="24"/>
              </w:rPr>
              <w:t>Pipette Tips</w:t>
            </w:r>
            <w:r w:rsidR="00E56B09">
              <w:rPr>
                <w:rFonts w:ascii="Times" w:hAnsi="Times" w:cs="Times"/>
                <w:sz w:val="24"/>
                <w:szCs w:val="24"/>
              </w:rPr>
              <w:t xml:space="preserve"> (with filter)</w:t>
            </w:r>
          </w:p>
        </w:tc>
        <w:tc>
          <w:tcPr>
            <w:tcW w:w="2410" w:type="dxa"/>
            <w:hideMark/>
          </w:tcPr>
          <w:p w14:paraId="02FEBDB2" w14:textId="36B3EB9B" w:rsidR="00D91021" w:rsidRPr="00220908" w:rsidRDefault="00D91021">
            <w:pPr>
              <w:spacing w:after="12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14:paraId="01C00D31" w14:textId="0E6F882A" w:rsidR="00D91021" w:rsidRPr="00220908" w:rsidRDefault="00E56B09">
            <w:pPr>
              <w:spacing w:after="120" w:line="240" w:lineRule="auto"/>
              <w:rPr>
                <w:rFonts w:ascii="Times" w:eastAsia="Arial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P1000, p20-200</w:t>
            </w:r>
          </w:p>
        </w:tc>
      </w:tr>
      <w:tr w:rsidR="00F852D6" w:rsidRPr="00220908" w14:paraId="4A00068B" w14:textId="77777777" w:rsidTr="00D91021">
        <w:tc>
          <w:tcPr>
            <w:tcW w:w="3096" w:type="dxa"/>
          </w:tcPr>
          <w:p w14:paraId="407C72CF" w14:textId="028B5685" w:rsidR="00F852D6" w:rsidRPr="00220908" w:rsidRDefault="00F852D6" w:rsidP="00590642">
            <w:pPr>
              <w:keepNext/>
              <w:spacing w:after="120" w:line="240" w:lineRule="auto"/>
              <w:jc w:val="both"/>
              <w:rPr>
                <w:rFonts w:ascii="Times" w:eastAsia="Arial" w:hAnsi="Times"/>
                <w:sz w:val="24"/>
                <w:szCs w:val="24"/>
              </w:rPr>
            </w:pPr>
            <w:r>
              <w:rPr>
                <w:rFonts w:ascii="Times" w:eastAsia="Arial" w:hAnsi="Times"/>
                <w:sz w:val="24"/>
                <w:szCs w:val="24"/>
              </w:rPr>
              <w:lastRenderedPageBreak/>
              <w:t>Lysing Matrix B</w:t>
            </w:r>
          </w:p>
        </w:tc>
        <w:tc>
          <w:tcPr>
            <w:tcW w:w="2410" w:type="dxa"/>
          </w:tcPr>
          <w:p w14:paraId="014D4F56" w14:textId="50E4C019" w:rsidR="00F852D6" w:rsidRDefault="00F852D6">
            <w:pPr>
              <w:spacing w:after="12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1/6 vial/ sample</w:t>
            </w:r>
          </w:p>
        </w:tc>
        <w:tc>
          <w:tcPr>
            <w:tcW w:w="3543" w:type="dxa"/>
          </w:tcPr>
          <w:p w14:paraId="0DE94B72" w14:textId="62CAD14F" w:rsidR="00F852D6" w:rsidRPr="00220908" w:rsidRDefault="00F852D6" w:rsidP="00C4140A">
            <w:pPr>
              <w:pStyle w:val="Heading1"/>
              <w:numPr>
                <w:ilvl w:val="0"/>
                <w:numId w:val="0"/>
              </w:numPr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MPbio</w:t>
            </w:r>
            <w:proofErr w:type="spellEnd"/>
            <w:r>
              <w:rPr>
                <w:b w:val="0"/>
                <w:bCs/>
              </w:rPr>
              <w:t xml:space="preserve"> (</w:t>
            </w:r>
            <w:r w:rsidRPr="00F852D6">
              <w:rPr>
                <w:b w:val="0"/>
                <w:bCs/>
                <w:color w:val="000000" w:themeColor="text1"/>
                <w:shd w:val="clear" w:color="auto" w:fill="FFFFFF"/>
              </w:rPr>
              <w:t>116911500</w:t>
            </w:r>
            <w:r>
              <w:rPr>
                <w:b w:val="0"/>
                <w:bCs/>
                <w:color w:val="000000" w:themeColor="text1"/>
                <w:shd w:val="clear" w:color="auto" w:fill="FFFFFF"/>
              </w:rPr>
              <w:t>)</w:t>
            </w:r>
          </w:p>
        </w:tc>
      </w:tr>
      <w:tr w:rsidR="00F852D6" w:rsidRPr="00220908" w14:paraId="6EA1E975" w14:textId="77777777" w:rsidTr="00D91021">
        <w:tc>
          <w:tcPr>
            <w:tcW w:w="3096" w:type="dxa"/>
          </w:tcPr>
          <w:p w14:paraId="135077A6" w14:textId="6BB94CBE" w:rsidR="00F852D6" w:rsidRPr="00220908" w:rsidRDefault="00F852D6" w:rsidP="00590642">
            <w:pPr>
              <w:keepNext/>
              <w:spacing w:after="120" w:line="240" w:lineRule="auto"/>
              <w:jc w:val="both"/>
              <w:rPr>
                <w:rFonts w:ascii="Times" w:eastAsia="Arial" w:hAnsi="Times"/>
                <w:sz w:val="24"/>
                <w:szCs w:val="24"/>
              </w:rPr>
            </w:pPr>
            <w:proofErr w:type="spellStart"/>
            <w:r>
              <w:rPr>
                <w:rFonts w:ascii="Times" w:eastAsia="Arial" w:hAnsi="Times"/>
                <w:sz w:val="24"/>
                <w:szCs w:val="24"/>
              </w:rPr>
              <w:t>QiaAmp</w:t>
            </w:r>
            <w:proofErr w:type="spellEnd"/>
            <w:r>
              <w:rPr>
                <w:rFonts w:ascii="Times" w:eastAsia="Arial" w:hAnsi="Times"/>
                <w:sz w:val="24"/>
                <w:szCs w:val="24"/>
              </w:rPr>
              <w:t xml:space="preserve"> DNA </w:t>
            </w:r>
            <w:proofErr w:type="gramStart"/>
            <w:r>
              <w:rPr>
                <w:rFonts w:ascii="Times" w:eastAsia="Arial" w:hAnsi="Times"/>
                <w:sz w:val="24"/>
                <w:szCs w:val="24"/>
              </w:rPr>
              <w:t>Mini-kit</w:t>
            </w:r>
            <w:proofErr w:type="gramEnd"/>
          </w:p>
        </w:tc>
        <w:tc>
          <w:tcPr>
            <w:tcW w:w="2410" w:type="dxa"/>
          </w:tcPr>
          <w:p w14:paraId="110ADCCC" w14:textId="77777777" w:rsidR="00F852D6" w:rsidRDefault="00F852D6">
            <w:pPr>
              <w:spacing w:after="12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8C52824" w14:textId="6F36D37D" w:rsidR="00F852D6" w:rsidRPr="00220908" w:rsidRDefault="00F852D6" w:rsidP="00C4140A">
            <w:pPr>
              <w:pStyle w:val="Heading1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Qiagen (51306)</w:t>
            </w:r>
          </w:p>
        </w:tc>
      </w:tr>
      <w:tr w:rsidR="00D91021" w:rsidRPr="00220908" w14:paraId="4EEF9EE2" w14:textId="77777777" w:rsidTr="00D91021">
        <w:tc>
          <w:tcPr>
            <w:tcW w:w="3096" w:type="dxa"/>
            <w:hideMark/>
          </w:tcPr>
          <w:p w14:paraId="4511BB3C" w14:textId="193A1E0F" w:rsidR="00D91021" w:rsidRPr="00220908" w:rsidRDefault="00A90FA4" w:rsidP="00590642">
            <w:pPr>
              <w:keepNext/>
              <w:spacing w:after="120" w:line="240" w:lineRule="auto"/>
              <w:jc w:val="both"/>
              <w:rPr>
                <w:rFonts w:ascii="Times" w:eastAsia="Arial" w:hAnsi="Times"/>
                <w:sz w:val="24"/>
                <w:szCs w:val="24"/>
              </w:rPr>
            </w:pPr>
            <w:r w:rsidRPr="00220908">
              <w:rPr>
                <w:rFonts w:ascii="Times" w:eastAsia="Arial" w:hAnsi="Times"/>
                <w:sz w:val="24"/>
                <w:szCs w:val="24"/>
              </w:rPr>
              <w:t>2m</w:t>
            </w:r>
            <w:r w:rsidR="00590642" w:rsidRPr="00220908">
              <w:rPr>
                <w:rFonts w:ascii="Times" w:eastAsia="Arial" w:hAnsi="Times"/>
                <w:sz w:val="24"/>
                <w:szCs w:val="24"/>
              </w:rPr>
              <w:t>L</w:t>
            </w:r>
            <w:r w:rsidRPr="00220908">
              <w:rPr>
                <w:rFonts w:ascii="Times" w:eastAsia="Arial" w:hAnsi="Times"/>
                <w:sz w:val="24"/>
                <w:szCs w:val="24"/>
              </w:rPr>
              <w:t xml:space="preserve"> screw cap tube with </w:t>
            </w:r>
            <w:proofErr w:type="spellStart"/>
            <w:r w:rsidRPr="00220908">
              <w:rPr>
                <w:rFonts w:ascii="Times" w:eastAsia="Arial" w:hAnsi="Times"/>
                <w:sz w:val="24"/>
                <w:szCs w:val="24"/>
              </w:rPr>
              <w:t>o-ring</w:t>
            </w:r>
            <w:proofErr w:type="spellEnd"/>
            <w:r w:rsidR="00C4140A" w:rsidRPr="00220908">
              <w:rPr>
                <w:rFonts w:ascii="Times" w:eastAsia="Arial" w:hAnsi="Times"/>
                <w:sz w:val="24"/>
                <w:szCs w:val="24"/>
              </w:rPr>
              <w:t xml:space="preserve"> which can be used in a bead beater</w:t>
            </w:r>
          </w:p>
        </w:tc>
        <w:tc>
          <w:tcPr>
            <w:tcW w:w="2410" w:type="dxa"/>
            <w:hideMark/>
          </w:tcPr>
          <w:p w14:paraId="5448BE8B" w14:textId="073DEB04" w:rsidR="00D91021" w:rsidRPr="00220908" w:rsidRDefault="00E56B09">
            <w:pPr>
              <w:spacing w:after="12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1/sample</w:t>
            </w:r>
          </w:p>
        </w:tc>
        <w:tc>
          <w:tcPr>
            <w:tcW w:w="3543" w:type="dxa"/>
            <w:hideMark/>
          </w:tcPr>
          <w:p w14:paraId="05C2BADC" w14:textId="29AA2172" w:rsidR="00C4140A" w:rsidRPr="00220908" w:rsidRDefault="00C4140A" w:rsidP="00C4140A">
            <w:pPr>
              <w:pStyle w:val="Heading1"/>
              <w:numPr>
                <w:ilvl w:val="0"/>
                <w:numId w:val="0"/>
              </w:numPr>
              <w:rPr>
                <w:b w:val="0"/>
                <w:bCs/>
              </w:rPr>
            </w:pPr>
            <w:r w:rsidRPr="00220908">
              <w:rPr>
                <w:b w:val="0"/>
                <w:bCs/>
              </w:rPr>
              <w:t>2m</w:t>
            </w:r>
            <w:r w:rsidR="00590642" w:rsidRPr="00220908">
              <w:rPr>
                <w:b w:val="0"/>
                <w:bCs/>
              </w:rPr>
              <w:t>L</w:t>
            </w:r>
            <w:r w:rsidRPr="00220908">
              <w:rPr>
                <w:b w:val="0"/>
                <w:bCs/>
              </w:rPr>
              <w:t xml:space="preserve"> screw cap tubes such as </w:t>
            </w:r>
            <w:proofErr w:type="spellStart"/>
            <w:r w:rsidRPr="00D81467">
              <w:rPr>
                <w:b w:val="0"/>
                <w:bCs/>
              </w:rPr>
              <w:t>Sarsted</w:t>
            </w:r>
            <w:r w:rsidR="00230807" w:rsidRPr="00D81467">
              <w:rPr>
                <w:b w:val="0"/>
                <w:bCs/>
              </w:rPr>
              <w:t>t</w:t>
            </w:r>
            <w:proofErr w:type="spellEnd"/>
            <w:r w:rsidRPr="00D81467">
              <w:rPr>
                <w:b w:val="0"/>
                <w:bCs/>
              </w:rPr>
              <w:t xml:space="preserve"> (</w:t>
            </w:r>
            <w:r w:rsidRPr="00220908">
              <w:rPr>
                <w:b w:val="0"/>
                <w:bCs/>
              </w:rPr>
              <w:t>72.694.406)</w:t>
            </w:r>
          </w:p>
          <w:p w14:paraId="1A872DAA" w14:textId="77777777" w:rsidR="00D91021" w:rsidRPr="00220908" w:rsidRDefault="00D91021">
            <w:pPr>
              <w:spacing w:after="12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F852D6" w:rsidRPr="00220908" w14:paraId="43948E62" w14:textId="77777777" w:rsidTr="00D91021">
        <w:tc>
          <w:tcPr>
            <w:tcW w:w="3096" w:type="dxa"/>
          </w:tcPr>
          <w:p w14:paraId="6D6CE22B" w14:textId="6F0A6F6E" w:rsidR="00F852D6" w:rsidRPr="00A65782" w:rsidRDefault="00F852D6">
            <w:pPr>
              <w:keepNext/>
              <w:spacing w:after="120" w:line="240" w:lineRule="auto"/>
              <w:jc w:val="both"/>
              <w:rPr>
                <w:rFonts w:ascii="Times" w:eastAsia="Arial" w:hAnsi="Times"/>
                <w:sz w:val="24"/>
                <w:szCs w:val="24"/>
                <w:lang w:val="fr-FR"/>
              </w:rPr>
            </w:pPr>
            <w:r w:rsidRPr="00A65782">
              <w:rPr>
                <w:rFonts w:ascii="Times" w:eastAsia="Arial" w:hAnsi="Times"/>
                <w:sz w:val="24"/>
                <w:szCs w:val="24"/>
                <w:lang w:val="fr-FR"/>
              </w:rPr>
              <w:t xml:space="preserve">1.5mL </w:t>
            </w:r>
            <w:proofErr w:type="spellStart"/>
            <w:r w:rsidRPr="00A65782">
              <w:rPr>
                <w:rFonts w:ascii="Times" w:eastAsia="Arial" w:hAnsi="Times"/>
                <w:sz w:val="24"/>
                <w:szCs w:val="24"/>
                <w:lang w:val="fr-FR"/>
              </w:rPr>
              <w:t>Microfuge</w:t>
            </w:r>
            <w:proofErr w:type="spellEnd"/>
            <w:r w:rsidRPr="00A65782">
              <w:rPr>
                <w:rFonts w:ascii="Times" w:eastAsia="Arial" w:hAnsi="Times"/>
                <w:sz w:val="24"/>
                <w:szCs w:val="24"/>
                <w:lang w:val="fr-FR"/>
              </w:rPr>
              <w:t xml:space="preserve"> tubes (</w:t>
            </w:r>
            <w:proofErr w:type="spellStart"/>
            <w:r w:rsidRPr="00A65782">
              <w:rPr>
                <w:rFonts w:ascii="Times" w:eastAsia="Arial" w:hAnsi="Times"/>
                <w:sz w:val="24"/>
                <w:szCs w:val="24"/>
                <w:lang w:val="fr-FR"/>
              </w:rPr>
              <w:t>DANse</w:t>
            </w:r>
            <w:proofErr w:type="spellEnd"/>
            <w:r w:rsidRPr="00A65782">
              <w:rPr>
                <w:rFonts w:ascii="Times" w:eastAsia="Arial" w:hAnsi="Times"/>
                <w:sz w:val="24"/>
                <w:szCs w:val="24"/>
                <w:lang w:val="fr-FR"/>
              </w:rPr>
              <w:t>/RNAse free</w:t>
            </w:r>
          </w:p>
        </w:tc>
        <w:tc>
          <w:tcPr>
            <w:tcW w:w="2410" w:type="dxa"/>
          </w:tcPr>
          <w:p w14:paraId="052D7892" w14:textId="00DBE072" w:rsidR="00F852D6" w:rsidRPr="00220908" w:rsidRDefault="00F852D6">
            <w:pPr>
              <w:spacing w:after="12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2/sample</w:t>
            </w:r>
          </w:p>
        </w:tc>
        <w:tc>
          <w:tcPr>
            <w:tcW w:w="3543" w:type="dxa"/>
          </w:tcPr>
          <w:p w14:paraId="3C7730B6" w14:textId="78631D37" w:rsidR="00F852D6" w:rsidRPr="00220908" w:rsidRDefault="00F852D6">
            <w:pPr>
              <w:spacing w:after="120" w:line="240" w:lineRule="auto"/>
              <w:rPr>
                <w:rFonts w:ascii="Times" w:hAnsi="Times" w:cs="Times"/>
                <w:sz w:val="24"/>
                <w:szCs w:val="24"/>
              </w:rPr>
            </w:pPr>
            <w:proofErr w:type="gramStart"/>
            <w:r>
              <w:rPr>
                <w:rFonts w:ascii="Times" w:hAnsi="Times" w:cs="Times"/>
                <w:sz w:val="24"/>
                <w:szCs w:val="24"/>
              </w:rPr>
              <w:t>e.g.</w:t>
            </w:r>
            <w:proofErr w:type="gramEnd"/>
            <w:r>
              <w:rPr>
                <w:rFonts w:ascii="Times" w:hAnsi="Times" w:cs="Times"/>
                <w:sz w:val="24"/>
                <w:szCs w:val="24"/>
              </w:rPr>
              <w:t xml:space="preserve"> Eppendorf (2027-07-28)</w:t>
            </w:r>
          </w:p>
        </w:tc>
      </w:tr>
      <w:tr w:rsidR="00D91021" w:rsidRPr="00220908" w14:paraId="7B17D214" w14:textId="77777777" w:rsidTr="00D91021">
        <w:tc>
          <w:tcPr>
            <w:tcW w:w="3096" w:type="dxa"/>
            <w:hideMark/>
          </w:tcPr>
          <w:p w14:paraId="59AF32EB" w14:textId="77777777" w:rsidR="00D91021" w:rsidRPr="00220908" w:rsidRDefault="00D91021">
            <w:pPr>
              <w:keepNext/>
              <w:spacing w:after="120" w:line="240" w:lineRule="auto"/>
              <w:jc w:val="both"/>
              <w:rPr>
                <w:rFonts w:ascii="Times" w:eastAsia="Arial" w:hAnsi="Times"/>
                <w:sz w:val="24"/>
                <w:szCs w:val="24"/>
              </w:rPr>
            </w:pPr>
            <w:r w:rsidRPr="00220908">
              <w:rPr>
                <w:rFonts w:ascii="Times" w:eastAsia="Arial" w:hAnsi="Times"/>
                <w:sz w:val="24"/>
                <w:szCs w:val="24"/>
              </w:rPr>
              <w:t>Permanent marker</w:t>
            </w:r>
          </w:p>
        </w:tc>
        <w:tc>
          <w:tcPr>
            <w:tcW w:w="2410" w:type="dxa"/>
            <w:hideMark/>
          </w:tcPr>
          <w:p w14:paraId="31415403" w14:textId="77777777" w:rsidR="00D91021" w:rsidRPr="00220908" w:rsidRDefault="00D91021">
            <w:pPr>
              <w:spacing w:after="120" w:line="240" w:lineRule="auto"/>
              <w:rPr>
                <w:rFonts w:ascii="Times" w:hAnsi="Times" w:cs="Times"/>
                <w:sz w:val="24"/>
                <w:szCs w:val="24"/>
              </w:rPr>
            </w:pPr>
            <w:r w:rsidRPr="00220908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3543" w:type="dxa"/>
            <w:hideMark/>
          </w:tcPr>
          <w:p w14:paraId="3240CD7C" w14:textId="77777777" w:rsidR="00D91021" w:rsidRPr="00220908" w:rsidRDefault="00D91021">
            <w:pPr>
              <w:spacing w:after="120" w:line="240" w:lineRule="auto"/>
              <w:rPr>
                <w:rFonts w:ascii="Times" w:hAnsi="Times" w:cs="Times"/>
                <w:sz w:val="24"/>
                <w:szCs w:val="24"/>
              </w:rPr>
            </w:pPr>
            <w:r w:rsidRPr="00220908">
              <w:rPr>
                <w:rFonts w:ascii="Times" w:hAnsi="Times" w:cs="Times"/>
                <w:sz w:val="24"/>
                <w:szCs w:val="24"/>
              </w:rPr>
              <w:t>None</w:t>
            </w:r>
          </w:p>
        </w:tc>
      </w:tr>
      <w:tr w:rsidR="00D91021" w:rsidRPr="00220908" w14:paraId="58768D89" w14:textId="77777777" w:rsidTr="00E56B09">
        <w:tc>
          <w:tcPr>
            <w:tcW w:w="3096" w:type="dxa"/>
          </w:tcPr>
          <w:p w14:paraId="5BE346C5" w14:textId="471F865F" w:rsidR="00D91021" w:rsidRPr="00220908" w:rsidRDefault="00F852D6">
            <w:pPr>
              <w:keepNext/>
              <w:spacing w:after="120" w:line="240" w:lineRule="auto"/>
              <w:jc w:val="both"/>
              <w:rPr>
                <w:rFonts w:ascii="Times" w:eastAsia="Arial" w:hAnsi="Times"/>
                <w:sz w:val="24"/>
                <w:szCs w:val="24"/>
              </w:rPr>
            </w:pPr>
            <w:r>
              <w:rPr>
                <w:rFonts w:ascii="Times" w:eastAsia="Arial" w:hAnsi="Times"/>
                <w:sz w:val="24"/>
                <w:szCs w:val="24"/>
              </w:rPr>
              <w:t>Ethanol</w:t>
            </w:r>
          </w:p>
        </w:tc>
        <w:tc>
          <w:tcPr>
            <w:tcW w:w="2410" w:type="dxa"/>
          </w:tcPr>
          <w:p w14:paraId="391ED6FF" w14:textId="22E28137" w:rsidR="00D91021" w:rsidRPr="00220908" w:rsidRDefault="00D91021">
            <w:pPr>
              <w:spacing w:after="12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F2ACFE6" w14:textId="0DFC396A" w:rsidR="00D91021" w:rsidRPr="00220908" w:rsidRDefault="00F852D6">
            <w:pPr>
              <w:spacing w:after="12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Molecular grade</w:t>
            </w:r>
          </w:p>
        </w:tc>
      </w:tr>
      <w:tr w:rsidR="00D91021" w:rsidRPr="00220908" w14:paraId="6B6DFB5F" w14:textId="77777777" w:rsidTr="00D91021">
        <w:tc>
          <w:tcPr>
            <w:tcW w:w="3096" w:type="dxa"/>
          </w:tcPr>
          <w:p w14:paraId="572098A9" w14:textId="77777777" w:rsidR="00D91021" w:rsidRPr="00220908" w:rsidRDefault="00D91021" w:rsidP="00D91021">
            <w:pPr>
              <w:keepNext/>
              <w:spacing w:after="120" w:line="240" w:lineRule="auto"/>
              <w:jc w:val="both"/>
              <w:rPr>
                <w:rFonts w:ascii="Times" w:eastAsia="Arial" w:hAnsi="Times"/>
                <w:sz w:val="24"/>
                <w:szCs w:val="24"/>
              </w:rPr>
            </w:pPr>
            <w:r w:rsidRPr="00220908">
              <w:rPr>
                <w:rFonts w:ascii="Times" w:eastAsia="Arial" w:hAnsi="Times"/>
                <w:sz w:val="24"/>
                <w:szCs w:val="24"/>
              </w:rPr>
              <w:t>Biohazard waste containers</w:t>
            </w:r>
          </w:p>
        </w:tc>
        <w:tc>
          <w:tcPr>
            <w:tcW w:w="2410" w:type="dxa"/>
          </w:tcPr>
          <w:p w14:paraId="188D67B5" w14:textId="6DB0EF0F" w:rsidR="00D91021" w:rsidRPr="00220908" w:rsidRDefault="00806A92" w:rsidP="00D91021">
            <w:pPr>
              <w:spacing w:after="120" w:line="240" w:lineRule="auto"/>
              <w:rPr>
                <w:rFonts w:ascii="Times" w:hAnsi="Times" w:cs="Times"/>
                <w:sz w:val="24"/>
                <w:szCs w:val="24"/>
              </w:rPr>
            </w:pPr>
            <w:r w:rsidRPr="00220908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3D05C34" w14:textId="77777777" w:rsidR="00D91021" w:rsidRPr="00220908" w:rsidRDefault="00D91021" w:rsidP="00D91021">
            <w:pPr>
              <w:spacing w:after="120" w:line="240" w:lineRule="auto"/>
              <w:rPr>
                <w:rFonts w:ascii="Times" w:hAnsi="Times" w:cs="Times"/>
                <w:sz w:val="24"/>
                <w:szCs w:val="24"/>
              </w:rPr>
            </w:pPr>
            <w:r w:rsidRPr="00220908">
              <w:rPr>
                <w:rFonts w:ascii="Times" w:hAnsi="Times" w:cs="Times"/>
                <w:sz w:val="24"/>
                <w:szCs w:val="24"/>
              </w:rPr>
              <w:t>None</w:t>
            </w:r>
          </w:p>
        </w:tc>
      </w:tr>
    </w:tbl>
    <w:p w14:paraId="75516C76" w14:textId="77777777" w:rsidR="001E7764" w:rsidRPr="00220908" w:rsidRDefault="001E7764" w:rsidP="001E7764">
      <w:pPr>
        <w:spacing w:after="120" w:line="240" w:lineRule="auto"/>
        <w:jc w:val="both"/>
        <w:rPr>
          <w:rFonts w:ascii="Times" w:hAnsi="Times"/>
          <w:b/>
          <w:sz w:val="24"/>
          <w:szCs w:val="24"/>
        </w:rPr>
      </w:pPr>
    </w:p>
    <w:p w14:paraId="5E29B993" w14:textId="38A19946" w:rsidR="00056C35" w:rsidRPr="00220908" w:rsidRDefault="00056C35">
      <w:pPr>
        <w:spacing w:after="160" w:line="259" w:lineRule="auto"/>
        <w:rPr>
          <w:rFonts w:ascii="Times" w:hAnsi="Times"/>
          <w:b/>
          <w:sz w:val="24"/>
          <w:szCs w:val="24"/>
        </w:rPr>
      </w:pPr>
      <w:r w:rsidRPr="00220908">
        <w:rPr>
          <w:rFonts w:ascii="Times" w:hAnsi="Times"/>
          <w:b/>
          <w:sz w:val="24"/>
          <w:szCs w:val="24"/>
        </w:rPr>
        <w:br w:type="page"/>
      </w:r>
    </w:p>
    <w:p w14:paraId="4FBADBEF" w14:textId="74A17C46" w:rsidR="001E7764" w:rsidRPr="00220908" w:rsidRDefault="0021371F" w:rsidP="00987487">
      <w:pPr>
        <w:pStyle w:val="Heading1"/>
        <w:numPr>
          <w:ilvl w:val="0"/>
          <w:numId w:val="0"/>
        </w:numPr>
        <w:ind w:left="357" w:hanging="357"/>
      </w:pPr>
      <w:r w:rsidRPr="00220908">
        <w:lastRenderedPageBreak/>
        <w:t>4.</w:t>
      </w:r>
      <w:r w:rsidRPr="00220908">
        <w:tab/>
      </w:r>
      <w:r w:rsidR="001E7764" w:rsidRPr="00220908">
        <w:t>Definitions and general instructions</w:t>
      </w:r>
    </w:p>
    <w:p w14:paraId="7F952348" w14:textId="6D628FB8" w:rsidR="00FA77A0" w:rsidRPr="00D81467" w:rsidRDefault="0021371F" w:rsidP="0082718F">
      <w:pPr>
        <w:pStyle w:val="Heading2"/>
        <w:numPr>
          <w:ilvl w:val="0"/>
          <w:numId w:val="0"/>
        </w:numPr>
        <w:ind w:left="782" w:hanging="357"/>
      </w:pPr>
      <w:r w:rsidRPr="00220908">
        <w:t>4.1.</w:t>
      </w:r>
      <w:r w:rsidRPr="00220908">
        <w:tab/>
      </w:r>
      <w:r w:rsidR="00F146E5" w:rsidRPr="00D81467">
        <w:t>Definitions</w:t>
      </w:r>
    </w:p>
    <w:p w14:paraId="2BB64609" w14:textId="69AEB072" w:rsidR="00FA77A0" w:rsidRPr="00220908" w:rsidRDefault="00FA77A0" w:rsidP="00987487">
      <w:pPr>
        <w:spacing w:after="120" w:line="240" w:lineRule="auto"/>
        <w:ind w:left="1571" w:hanging="720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81467">
        <w:rPr>
          <w:rFonts w:ascii="Times New Roman" w:hAnsi="Times New Roman"/>
          <w:sz w:val="24"/>
          <w:szCs w:val="24"/>
        </w:rPr>
        <w:t>4.1.2.</w:t>
      </w:r>
      <w:r w:rsidRPr="00D81467">
        <w:rPr>
          <w:rFonts w:ascii="Times New Roman" w:hAnsi="Times New Roman"/>
          <w:sz w:val="24"/>
          <w:szCs w:val="24"/>
        </w:rPr>
        <w:tab/>
        <w:t>Laboratory technician: a staff member in the laboratory responsible for processing</w:t>
      </w:r>
      <w:r w:rsidR="0082718F">
        <w:rPr>
          <w:rFonts w:ascii="Times New Roman" w:hAnsi="Times New Roman"/>
          <w:sz w:val="24"/>
          <w:szCs w:val="24"/>
        </w:rPr>
        <w:t>,</w:t>
      </w:r>
      <w:r w:rsidRPr="00D81467">
        <w:rPr>
          <w:rFonts w:ascii="Times New Roman" w:hAnsi="Times New Roman"/>
          <w:sz w:val="24"/>
          <w:szCs w:val="24"/>
        </w:rPr>
        <w:t xml:space="preserve"> storage</w:t>
      </w:r>
      <w:r w:rsidR="0082718F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="0082718F">
        <w:rPr>
          <w:rFonts w:ascii="Times New Roman" w:hAnsi="Times New Roman"/>
          <w:sz w:val="24"/>
          <w:szCs w:val="24"/>
        </w:rPr>
        <w:t>analysing</w:t>
      </w:r>
      <w:proofErr w:type="spellEnd"/>
      <w:r w:rsidR="0082718F">
        <w:rPr>
          <w:rFonts w:ascii="Times New Roman" w:hAnsi="Times New Roman"/>
          <w:sz w:val="24"/>
          <w:szCs w:val="24"/>
        </w:rPr>
        <w:t xml:space="preserve"> </w:t>
      </w:r>
      <w:r w:rsidR="00360F7C" w:rsidRPr="00D81467">
        <w:rPr>
          <w:rFonts w:ascii="Times New Roman" w:hAnsi="Times New Roman"/>
          <w:sz w:val="24"/>
          <w:szCs w:val="24"/>
        </w:rPr>
        <w:t xml:space="preserve">LAKANA study </w:t>
      </w:r>
      <w:r w:rsidRPr="00D81467">
        <w:rPr>
          <w:rFonts w:ascii="Times New Roman" w:hAnsi="Times New Roman"/>
          <w:sz w:val="24"/>
          <w:szCs w:val="24"/>
        </w:rPr>
        <w:t>samples.</w:t>
      </w:r>
    </w:p>
    <w:p w14:paraId="585F03E2" w14:textId="01320AB6" w:rsidR="00F146E5" w:rsidRPr="00220908" w:rsidRDefault="0021371F" w:rsidP="00987487">
      <w:pPr>
        <w:pStyle w:val="Heading2"/>
        <w:numPr>
          <w:ilvl w:val="0"/>
          <w:numId w:val="0"/>
        </w:numPr>
        <w:ind w:left="426"/>
      </w:pPr>
      <w:r w:rsidRPr="00220908">
        <w:t>4.2.</w:t>
      </w:r>
      <w:r w:rsidRPr="00220908">
        <w:tab/>
      </w:r>
      <w:r w:rsidR="00F146E5" w:rsidRPr="00220908">
        <w:t>General Instructions</w:t>
      </w:r>
      <w:r w:rsidR="00A65782">
        <w:t>/Overview</w:t>
      </w:r>
    </w:p>
    <w:p w14:paraId="5024D60F" w14:textId="7BFDEE64" w:rsidR="00F146E5" w:rsidRDefault="00EF6AEF" w:rsidP="00987487">
      <w:pPr>
        <w:spacing w:before="240" w:after="120" w:line="240" w:lineRule="auto"/>
        <w:ind w:left="1571" w:hanging="720"/>
        <w:jc w:val="both"/>
        <w:outlineLvl w:val="2"/>
        <w:rPr>
          <w:rFonts w:ascii="Times New Roman" w:eastAsia="MS Mincho" w:hAnsi="Times New Roman"/>
          <w:color w:val="000000"/>
          <w:sz w:val="24"/>
          <w:szCs w:val="24"/>
        </w:rPr>
      </w:pPr>
      <w:r w:rsidRPr="00EF6AEF">
        <w:rPr>
          <w:rFonts w:ascii="Times New Roman" w:eastAsia="MS Mincho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9C11706" wp14:editId="61D33F6E">
                <wp:simplePos x="0" y="0"/>
                <wp:positionH relativeFrom="column">
                  <wp:posOffset>425450</wp:posOffset>
                </wp:positionH>
                <wp:positionV relativeFrom="paragraph">
                  <wp:posOffset>844550</wp:posOffset>
                </wp:positionV>
                <wp:extent cx="692150" cy="2667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31727" w14:textId="1E2E0AD3" w:rsidR="00EF6AEF" w:rsidRDefault="00EF6AEF">
                            <w:proofErr w:type="spellStart"/>
                            <w:r>
                              <w:t>Ribolyse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117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5pt;margin-top:66.5pt;width:54.5pt;height:2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">
                <v:textbox>
                  <w:txbxContent>
                    <w:p w14:paraId="56A31727" w14:textId="1E2E0AD3" w:rsidR="00EF6AEF" w:rsidRDefault="00EF6AEF">
                      <w:proofErr w:type="spellStart"/>
                      <w:r>
                        <w:t>Ribolyse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4030161E" wp14:editId="4F4A74E9">
            <wp:simplePos x="0" y="0"/>
            <wp:positionH relativeFrom="column">
              <wp:posOffset>2381250</wp:posOffset>
            </wp:positionH>
            <wp:positionV relativeFrom="paragraph">
              <wp:posOffset>501650</wp:posOffset>
            </wp:positionV>
            <wp:extent cx="1058545" cy="4241800"/>
            <wp:effectExtent l="0" t="0" r="8255" b="6350"/>
            <wp:wrapTopAndBottom/>
            <wp:docPr id="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59" t="54330" r="79061" b="11799"/>
                    <a:stretch/>
                  </pic:blipFill>
                  <pic:spPr bwMode="auto">
                    <a:xfrm>
                      <a:off x="0" y="0"/>
                      <a:ext cx="1058545" cy="424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39C7D40A" wp14:editId="6E467403">
            <wp:simplePos x="0" y="0"/>
            <wp:positionH relativeFrom="column">
              <wp:posOffset>565150</wp:posOffset>
            </wp:positionH>
            <wp:positionV relativeFrom="paragraph">
              <wp:posOffset>501650</wp:posOffset>
            </wp:positionV>
            <wp:extent cx="1384300" cy="4330065"/>
            <wp:effectExtent l="0" t="0" r="6350" b="0"/>
            <wp:wrapTopAndBottom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00" t="21039" r="79020" b="45715"/>
                    <a:stretch/>
                  </pic:blipFill>
                  <pic:spPr bwMode="auto">
                    <a:xfrm>
                      <a:off x="0" y="0"/>
                      <a:ext cx="1384300" cy="4330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71F" w:rsidRPr="00220908">
        <w:rPr>
          <w:rFonts w:ascii="Times New Roman" w:eastAsia="MS Mincho" w:hAnsi="Times New Roman"/>
          <w:color w:val="000000"/>
          <w:sz w:val="24"/>
          <w:szCs w:val="24"/>
        </w:rPr>
        <w:t>4.2.1.</w:t>
      </w:r>
      <w:r w:rsidR="0021371F" w:rsidRPr="00220908">
        <w:rPr>
          <w:rFonts w:ascii="Times New Roman" w:eastAsia="MS Mincho" w:hAnsi="Times New Roman"/>
          <w:color w:val="000000"/>
          <w:sz w:val="24"/>
          <w:szCs w:val="24"/>
        </w:rPr>
        <w:tab/>
      </w:r>
      <w:r w:rsidR="00DB7945">
        <w:rPr>
          <w:rFonts w:ascii="Times New Roman" w:eastAsia="MS Mincho" w:hAnsi="Times New Roman"/>
          <w:color w:val="000000"/>
          <w:sz w:val="24"/>
          <w:szCs w:val="24"/>
        </w:rPr>
        <w:t>DNA will be extracted from overnight cultures</w:t>
      </w:r>
      <w:r w:rsidR="005518E5">
        <w:rPr>
          <w:rFonts w:ascii="Times New Roman" w:eastAsia="MS Mincho" w:hAnsi="Times New Roman"/>
          <w:color w:val="000000"/>
          <w:sz w:val="24"/>
          <w:szCs w:val="24"/>
        </w:rPr>
        <w:t xml:space="preserve"> using a modified </w:t>
      </w:r>
      <w:proofErr w:type="spellStart"/>
      <w:r w:rsidR="005518E5">
        <w:rPr>
          <w:rFonts w:ascii="Times New Roman" w:eastAsia="MS Mincho" w:hAnsi="Times New Roman"/>
          <w:color w:val="000000"/>
          <w:sz w:val="24"/>
          <w:szCs w:val="24"/>
        </w:rPr>
        <w:t>Q</w:t>
      </w:r>
      <w:r w:rsidR="00A65782">
        <w:rPr>
          <w:rFonts w:ascii="Times New Roman" w:eastAsia="MS Mincho" w:hAnsi="Times New Roman"/>
          <w:color w:val="000000"/>
          <w:sz w:val="24"/>
          <w:szCs w:val="24"/>
        </w:rPr>
        <w:t>I</w:t>
      </w:r>
      <w:r w:rsidR="005518E5">
        <w:rPr>
          <w:rFonts w:ascii="Times New Roman" w:eastAsia="MS Mincho" w:hAnsi="Times New Roman"/>
          <w:color w:val="000000"/>
          <w:sz w:val="24"/>
          <w:szCs w:val="24"/>
        </w:rPr>
        <w:t>A</w:t>
      </w:r>
      <w:r w:rsidR="00A65782">
        <w:rPr>
          <w:rFonts w:ascii="Times New Roman" w:eastAsia="MS Mincho" w:hAnsi="Times New Roman"/>
          <w:color w:val="000000"/>
          <w:sz w:val="24"/>
          <w:szCs w:val="24"/>
        </w:rPr>
        <w:t>a</w:t>
      </w:r>
      <w:r w:rsidR="005518E5">
        <w:rPr>
          <w:rFonts w:ascii="Times New Roman" w:eastAsia="MS Mincho" w:hAnsi="Times New Roman"/>
          <w:color w:val="000000"/>
          <w:sz w:val="24"/>
          <w:szCs w:val="24"/>
        </w:rPr>
        <w:t>mp</w:t>
      </w:r>
      <w:proofErr w:type="spellEnd"/>
      <w:r w:rsidR="005518E5">
        <w:rPr>
          <w:rFonts w:ascii="Times New Roman" w:eastAsia="MS Mincho" w:hAnsi="Times New Roman"/>
          <w:color w:val="000000"/>
          <w:sz w:val="24"/>
          <w:szCs w:val="24"/>
        </w:rPr>
        <w:t xml:space="preserve"> DNA mini kit </w:t>
      </w:r>
      <w:proofErr w:type="gramStart"/>
      <w:r w:rsidR="005518E5">
        <w:rPr>
          <w:rFonts w:ascii="Times New Roman" w:eastAsia="MS Mincho" w:hAnsi="Times New Roman"/>
          <w:color w:val="000000"/>
          <w:sz w:val="24"/>
          <w:szCs w:val="24"/>
        </w:rPr>
        <w:t>protocol</w:t>
      </w:r>
      <w:proofErr w:type="gramEnd"/>
    </w:p>
    <w:p w14:paraId="3A93BBE7" w14:textId="075F16FE" w:rsidR="00670CEA" w:rsidRPr="00220908" w:rsidRDefault="00670CEA" w:rsidP="00987487">
      <w:pPr>
        <w:spacing w:before="240" w:after="120" w:line="240" w:lineRule="auto"/>
        <w:ind w:left="1571" w:hanging="720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14:paraId="4AD21DD7" w14:textId="1BC7421A" w:rsidR="001E7764" w:rsidRPr="00117A57" w:rsidRDefault="0021371F" w:rsidP="00545B25">
      <w:pPr>
        <w:pStyle w:val="Heading1"/>
        <w:numPr>
          <w:ilvl w:val="0"/>
          <w:numId w:val="0"/>
        </w:numPr>
        <w:spacing w:before="240"/>
      </w:pPr>
      <w:r w:rsidRPr="00220908">
        <w:t>5.</w:t>
      </w:r>
      <w:r w:rsidRPr="00117A57">
        <w:tab/>
      </w:r>
      <w:r w:rsidR="001E7764" w:rsidRPr="00117A57">
        <w:t>Step-by-step procedures</w:t>
      </w:r>
    </w:p>
    <w:p w14:paraId="79CFA309" w14:textId="35AB878F" w:rsidR="00D91021" w:rsidRPr="00117A57" w:rsidRDefault="0021371F" w:rsidP="00987487">
      <w:pPr>
        <w:pStyle w:val="Heading2"/>
        <w:numPr>
          <w:ilvl w:val="0"/>
          <w:numId w:val="0"/>
        </w:numPr>
        <w:ind w:left="782" w:hanging="357"/>
        <w:jc w:val="both"/>
      </w:pPr>
      <w:r w:rsidRPr="00117A57">
        <w:t>5.1.</w:t>
      </w:r>
      <w:r w:rsidRPr="00117A57">
        <w:tab/>
      </w:r>
      <w:r w:rsidR="005518E5" w:rsidRPr="00117A57">
        <w:t>Preparation of extraction area</w:t>
      </w:r>
    </w:p>
    <w:p w14:paraId="27BFB8E9" w14:textId="3E7D5C11" w:rsidR="005518E5" w:rsidRPr="00117A57" w:rsidRDefault="00AD761A" w:rsidP="00117A57">
      <w:pPr>
        <w:pStyle w:val="Heading3"/>
        <w:numPr>
          <w:ilvl w:val="0"/>
          <w:numId w:val="0"/>
        </w:numPr>
        <w:ind w:left="1571" w:hanging="720"/>
        <w:rPr>
          <w:rFonts w:eastAsia="Arial"/>
        </w:rPr>
      </w:pPr>
      <w:r w:rsidRPr="00117A57">
        <w:rPr>
          <w:rFonts w:eastAsia="Arial"/>
        </w:rPr>
        <w:t>5.1.1.</w:t>
      </w:r>
      <w:r w:rsidRPr="00117A57">
        <w:rPr>
          <w:rFonts w:eastAsia="Arial"/>
        </w:rPr>
        <w:tab/>
      </w:r>
      <w:r w:rsidR="005518E5" w:rsidRPr="00117A57">
        <w:rPr>
          <w:rFonts w:eastAsia="Arial"/>
        </w:rPr>
        <w:t>Make sure the extraction area is thoroughly cleaned with 10%</w:t>
      </w:r>
      <w:r w:rsidR="00A65782">
        <w:rPr>
          <w:rFonts w:eastAsia="Arial"/>
        </w:rPr>
        <w:t xml:space="preserve"> </w:t>
      </w:r>
      <w:r w:rsidR="005518E5" w:rsidRPr="00117A57">
        <w:rPr>
          <w:rFonts w:eastAsia="Arial"/>
        </w:rPr>
        <w:t>bleach/70% ethanol. An extraction area which is separate from bacterial culture and post-PCR should be chosen to minimize cross-contamination.</w:t>
      </w:r>
    </w:p>
    <w:p w14:paraId="18E73313" w14:textId="545F2D2F" w:rsidR="00EF6AEF" w:rsidRPr="00117A57" w:rsidRDefault="005518E5" w:rsidP="00117A57">
      <w:pPr>
        <w:pStyle w:val="Heading3"/>
        <w:numPr>
          <w:ilvl w:val="2"/>
          <w:numId w:val="11"/>
        </w:numPr>
        <w:ind w:left="1571"/>
      </w:pPr>
      <w:r w:rsidRPr="00117A57">
        <w:t>Pipettes should only be used for extraction. Do not use pipettes that have previously been used for post-PCR sample manipulation.</w:t>
      </w:r>
    </w:p>
    <w:p w14:paraId="62554302" w14:textId="57AF72FB" w:rsidR="00EF6AEF" w:rsidRPr="00117A57" w:rsidRDefault="00A65782" w:rsidP="00117A57">
      <w:pPr>
        <w:pStyle w:val="ListParagraph"/>
        <w:numPr>
          <w:ilvl w:val="2"/>
          <w:numId w:val="11"/>
        </w:numPr>
        <w:spacing w:before="240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</w:t>
      </w:r>
      <w:r w:rsidRPr="00117A57">
        <w:rPr>
          <w:rFonts w:ascii="Times New Roman" w:hAnsi="Times New Roman"/>
          <w:sz w:val="24"/>
          <w:szCs w:val="24"/>
        </w:rPr>
        <w:t xml:space="preserve"> </w:t>
      </w:r>
      <w:r w:rsidR="00EF6AEF" w:rsidRPr="00117A57">
        <w:rPr>
          <w:rFonts w:ascii="Times New Roman" w:hAnsi="Times New Roman"/>
          <w:sz w:val="24"/>
          <w:szCs w:val="24"/>
        </w:rPr>
        <w:t xml:space="preserve">heating block to </w:t>
      </w:r>
      <w:proofErr w:type="gramStart"/>
      <w:r w:rsidR="00EF6AEF" w:rsidRPr="00117A57">
        <w:rPr>
          <w:rFonts w:ascii="Times New Roman" w:hAnsi="Times New Roman"/>
          <w:sz w:val="24"/>
          <w:szCs w:val="24"/>
        </w:rPr>
        <w:t>56</w:t>
      </w:r>
      <w:r w:rsidR="00117A57" w:rsidRPr="00117A57">
        <w:rPr>
          <w:rFonts w:ascii="Times New Roman" w:hAnsi="Times New Roman"/>
          <w:sz w:val="24"/>
          <w:szCs w:val="24"/>
          <w:vertAlign w:val="superscript"/>
        </w:rPr>
        <w:t>o</w:t>
      </w:r>
      <w:r w:rsidR="00EF6AEF" w:rsidRPr="00117A57">
        <w:rPr>
          <w:rFonts w:ascii="Times New Roman" w:hAnsi="Times New Roman"/>
          <w:sz w:val="24"/>
          <w:szCs w:val="24"/>
        </w:rPr>
        <w:t>C</w:t>
      </w:r>
      <w:proofErr w:type="gramEnd"/>
    </w:p>
    <w:p w14:paraId="3E664B53" w14:textId="1D9CE986" w:rsidR="00EF6AEF" w:rsidRPr="00117A57" w:rsidRDefault="00117A57" w:rsidP="00117A57">
      <w:pPr>
        <w:pStyle w:val="ListParagraph"/>
        <w:numPr>
          <w:ilvl w:val="2"/>
          <w:numId w:val="11"/>
        </w:numPr>
        <w:spacing w:before="240"/>
        <w:ind w:left="1560"/>
        <w:rPr>
          <w:rFonts w:ascii="Times New Roman" w:hAnsi="Times New Roman"/>
          <w:sz w:val="24"/>
          <w:szCs w:val="24"/>
        </w:rPr>
      </w:pPr>
      <w:r w:rsidRPr="00117A57">
        <w:rPr>
          <w:rFonts w:ascii="Times New Roman" w:hAnsi="Times New Roman"/>
          <w:sz w:val="24"/>
          <w:szCs w:val="24"/>
        </w:rPr>
        <w:t xml:space="preserve">Make sure AE buffer is at room </w:t>
      </w:r>
      <w:proofErr w:type="gramStart"/>
      <w:r w:rsidRPr="00117A57">
        <w:rPr>
          <w:rFonts w:ascii="Times New Roman" w:hAnsi="Times New Roman"/>
          <w:sz w:val="24"/>
          <w:szCs w:val="24"/>
        </w:rPr>
        <w:t>temperature</w:t>
      </w:r>
      <w:proofErr w:type="gramEnd"/>
    </w:p>
    <w:p w14:paraId="27B76EF5" w14:textId="00CDED38" w:rsidR="00117A57" w:rsidRPr="00117A57" w:rsidRDefault="00117A57" w:rsidP="00EF6AEF">
      <w:pPr>
        <w:pStyle w:val="ListParagraph"/>
        <w:numPr>
          <w:ilvl w:val="2"/>
          <w:numId w:val="11"/>
        </w:numPr>
        <w:spacing w:before="240"/>
        <w:ind w:left="1560"/>
        <w:rPr>
          <w:rFonts w:ascii="Times New Roman" w:hAnsi="Times New Roman"/>
          <w:sz w:val="24"/>
          <w:szCs w:val="24"/>
        </w:rPr>
      </w:pPr>
      <w:r w:rsidRPr="00117A57">
        <w:rPr>
          <w:rFonts w:ascii="Times New Roman" w:hAnsi="Times New Roman"/>
          <w:sz w:val="24"/>
          <w:szCs w:val="24"/>
        </w:rPr>
        <w:lastRenderedPageBreak/>
        <w:t xml:space="preserve">Ensure that </w:t>
      </w:r>
      <w:r w:rsidR="00A65782">
        <w:rPr>
          <w:rFonts w:ascii="Times New Roman" w:hAnsi="Times New Roman"/>
          <w:sz w:val="24"/>
          <w:szCs w:val="24"/>
        </w:rPr>
        <w:t xml:space="preserve">100% </w:t>
      </w:r>
      <w:r w:rsidRPr="00117A57">
        <w:rPr>
          <w:rFonts w:ascii="Times New Roman" w:hAnsi="Times New Roman"/>
          <w:sz w:val="24"/>
          <w:szCs w:val="24"/>
        </w:rPr>
        <w:t>ethanol has been added to buffer AW1 and AW2 (for the amount, please see instructions on the bottle. Once added tick the ‘yes’ box on the lid</w:t>
      </w:r>
      <w:r w:rsidR="00A65782">
        <w:rPr>
          <w:rFonts w:ascii="Times New Roman" w:hAnsi="Times New Roman"/>
          <w:sz w:val="24"/>
          <w:szCs w:val="24"/>
        </w:rPr>
        <w:t>, add date</w:t>
      </w:r>
      <w:r w:rsidRPr="00117A57">
        <w:rPr>
          <w:rFonts w:ascii="Times New Roman" w:hAnsi="Times New Roman"/>
          <w:sz w:val="24"/>
          <w:szCs w:val="24"/>
        </w:rPr>
        <w:t>)</w:t>
      </w:r>
    </w:p>
    <w:p w14:paraId="376D7B2A" w14:textId="211052D1" w:rsidR="00117A57" w:rsidRPr="00117A57" w:rsidRDefault="00117A57" w:rsidP="00EF6AEF">
      <w:pPr>
        <w:pStyle w:val="ListParagraph"/>
        <w:numPr>
          <w:ilvl w:val="2"/>
          <w:numId w:val="11"/>
        </w:numPr>
        <w:spacing w:before="240"/>
        <w:ind w:left="1560"/>
        <w:rPr>
          <w:rFonts w:ascii="Times New Roman" w:hAnsi="Times New Roman"/>
          <w:sz w:val="24"/>
          <w:szCs w:val="24"/>
        </w:rPr>
      </w:pPr>
      <w:r w:rsidRPr="00117A57">
        <w:rPr>
          <w:rFonts w:ascii="Times New Roman" w:hAnsi="Times New Roman"/>
          <w:sz w:val="24"/>
          <w:szCs w:val="24"/>
        </w:rPr>
        <w:t>If a precipitate has formed in the buffer AL, dissolve by incubating at 56</w:t>
      </w:r>
      <w:r w:rsidRPr="00117A5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proofErr w:type="spellStart"/>
      <w:r w:rsidRPr="00117A57">
        <w:rPr>
          <w:rFonts w:ascii="Times New Roman" w:hAnsi="Times New Roman"/>
          <w:sz w:val="24"/>
          <w:szCs w:val="24"/>
          <w:vertAlign w:val="superscript"/>
        </w:rPr>
        <w:t>o</w:t>
      </w:r>
      <w:r w:rsidRPr="00117A57">
        <w:rPr>
          <w:rFonts w:ascii="Times New Roman" w:hAnsi="Times New Roman"/>
          <w:sz w:val="24"/>
          <w:szCs w:val="24"/>
        </w:rPr>
        <w:t>C.</w:t>
      </w:r>
      <w:proofErr w:type="spellEnd"/>
    </w:p>
    <w:p w14:paraId="6BA3396B" w14:textId="77777777" w:rsidR="00117A57" w:rsidRPr="00EF6AEF" w:rsidRDefault="00117A57" w:rsidP="00117A57">
      <w:pPr>
        <w:spacing w:after="0"/>
      </w:pPr>
    </w:p>
    <w:p w14:paraId="4A53252D" w14:textId="4DF3DEF7" w:rsidR="00F37C07" w:rsidRPr="00F37C07" w:rsidRDefault="00F37C07" w:rsidP="00F37C07">
      <w:pPr>
        <w:pStyle w:val="ListParagraph"/>
        <w:numPr>
          <w:ilvl w:val="1"/>
          <w:numId w:val="11"/>
        </w:numPr>
        <w:spacing w:before="240"/>
        <w:ind w:left="709" w:hanging="283"/>
        <w:rPr>
          <w:rFonts w:ascii="Times New Roman" w:hAnsi="Times New Roman"/>
          <w:b/>
          <w:bCs/>
          <w:sz w:val="24"/>
          <w:szCs w:val="24"/>
        </w:rPr>
      </w:pPr>
      <w:r w:rsidRPr="00F37C07">
        <w:rPr>
          <w:rFonts w:ascii="Times New Roman" w:hAnsi="Times New Roman"/>
          <w:b/>
          <w:bCs/>
          <w:sz w:val="24"/>
          <w:szCs w:val="24"/>
        </w:rPr>
        <w:t>DNA extraction</w:t>
      </w:r>
    </w:p>
    <w:p w14:paraId="428EBB85" w14:textId="28D452D5" w:rsidR="00F37C07" w:rsidRPr="00F37C07" w:rsidRDefault="00F37C07" w:rsidP="00F37C07">
      <w:pPr>
        <w:pStyle w:val="ListParagraph"/>
        <w:numPr>
          <w:ilvl w:val="2"/>
          <w:numId w:val="30"/>
        </w:numPr>
        <w:spacing w:before="240"/>
        <w:ind w:left="1560"/>
        <w:rPr>
          <w:rFonts w:ascii="Times New Roman" w:hAnsi="Times New Roman"/>
          <w:b/>
          <w:bCs/>
          <w:sz w:val="24"/>
          <w:szCs w:val="24"/>
        </w:rPr>
      </w:pPr>
      <w:r w:rsidRPr="00F37C07">
        <w:rPr>
          <w:rFonts w:ascii="Times New Roman" w:hAnsi="Times New Roman"/>
          <w:sz w:val="24"/>
          <w:szCs w:val="24"/>
        </w:rPr>
        <w:t>To a 2ml s</w:t>
      </w:r>
      <w:r w:rsidR="00A65782">
        <w:rPr>
          <w:rFonts w:ascii="Times New Roman" w:hAnsi="Times New Roman"/>
          <w:sz w:val="24"/>
          <w:szCs w:val="24"/>
        </w:rPr>
        <w:t>c</w:t>
      </w:r>
      <w:r w:rsidRPr="00F37C07">
        <w:rPr>
          <w:rFonts w:ascii="Times New Roman" w:hAnsi="Times New Roman"/>
          <w:sz w:val="24"/>
          <w:szCs w:val="24"/>
        </w:rPr>
        <w:t xml:space="preserve">rew cap tube, add approximately 1/6 of </w:t>
      </w:r>
      <w:r w:rsidR="00A65782">
        <w:rPr>
          <w:rFonts w:ascii="Times New Roman" w:hAnsi="Times New Roman"/>
          <w:sz w:val="24"/>
          <w:szCs w:val="24"/>
        </w:rPr>
        <w:t xml:space="preserve">a </w:t>
      </w:r>
      <w:r w:rsidRPr="00F37C07">
        <w:rPr>
          <w:rFonts w:ascii="Times New Roman" w:hAnsi="Times New Roman"/>
          <w:sz w:val="24"/>
          <w:szCs w:val="24"/>
        </w:rPr>
        <w:t>tube of lysing matrix B</w:t>
      </w:r>
      <w:r w:rsidR="005B232C">
        <w:rPr>
          <w:rFonts w:ascii="Times New Roman" w:hAnsi="Times New Roman"/>
          <w:sz w:val="24"/>
          <w:szCs w:val="24"/>
        </w:rPr>
        <w:t xml:space="preserve"> and 200µL of AE buffer</w:t>
      </w:r>
      <w:r w:rsidR="00C036DF">
        <w:rPr>
          <w:rFonts w:ascii="Times New Roman" w:hAnsi="Times New Roman"/>
          <w:sz w:val="24"/>
          <w:szCs w:val="24"/>
        </w:rPr>
        <w:t>.</w:t>
      </w:r>
    </w:p>
    <w:p w14:paraId="3A785FCC" w14:textId="10DF7BDE" w:rsidR="00F37C07" w:rsidRDefault="005B232C" w:rsidP="00F37C07">
      <w:pPr>
        <w:pStyle w:val="ListParagraph"/>
        <w:numPr>
          <w:ilvl w:val="2"/>
          <w:numId w:val="30"/>
        </w:numPr>
        <w:spacing w:line="360" w:lineRule="auto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a 10µL bacterial loop, pick up a streak of bacteria (a loop full) from an overnight </w:t>
      </w:r>
      <w:r w:rsidRPr="005B232C">
        <w:rPr>
          <w:rFonts w:ascii="Times New Roman" w:hAnsi="Times New Roman"/>
          <w:i/>
          <w:iCs/>
          <w:sz w:val="24"/>
          <w:szCs w:val="24"/>
        </w:rPr>
        <w:t>E.coli</w:t>
      </w:r>
      <w:r>
        <w:rPr>
          <w:rFonts w:ascii="Times New Roman" w:hAnsi="Times New Roman"/>
          <w:sz w:val="24"/>
          <w:szCs w:val="24"/>
        </w:rPr>
        <w:t xml:space="preserve"> isolate culture plate (please see </w:t>
      </w:r>
      <w:r w:rsidR="00903040">
        <w:rPr>
          <w:rFonts w:ascii="Times New Roman" w:hAnsi="Times New Roman"/>
          <w:sz w:val="24"/>
          <w:szCs w:val="24"/>
        </w:rPr>
        <w:t>LAKANA_Trial_</w:t>
      </w:r>
      <w:r>
        <w:rPr>
          <w:rFonts w:ascii="Times New Roman" w:hAnsi="Times New Roman"/>
          <w:sz w:val="24"/>
          <w:szCs w:val="24"/>
        </w:rPr>
        <w:t>SOP</w:t>
      </w:r>
      <w:r w:rsidR="00903040">
        <w:rPr>
          <w:rFonts w:ascii="Times New Roman" w:hAnsi="Times New Roman"/>
          <w:sz w:val="24"/>
          <w:szCs w:val="24"/>
        </w:rPr>
        <w:t>_Lab-05_E.coli culture</w:t>
      </w:r>
      <w:r>
        <w:rPr>
          <w:rFonts w:ascii="Times New Roman" w:hAnsi="Times New Roman"/>
          <w:sz w:val="24"/>
          <w:szCs w:val="24"/>
        </w:rPr>
        <w:t>) and place into the screw cap tube containing the lysing matrix beads and AE buffer</w:t>
      </w:r>
      <w:r w:rsidR="00C036DF">
        <w:rPr>
          <w:rFonts w:ascii="Times New Roman" w:hAnsi="Times New Roman"/>
          <w:sz w:val="24"/>
          <w:szCs w:val="24"/>
        </w:rPr>
        <w:t xml:space="preserve"> (5.2.1). Dislodge the bacteria from the loop and close the cap of the tube.</w:t>
      </w:r>
    </w:p>
    <w:p w14:paraId="7CE2B235" w14:textId="27A6014D" w:rsidR="00670CEA" w:rsidRPr="00F37C07" w:rsidRDefault="00670CEA" w:rsidP="00F37C07">
      <w:pPr>
        <w:pStyle w:val="ListParagraph"/>
        <w:numPr>
          <w:ilvl w:val="2"/>
          <w:numId w:val="30"/>
        </w:numPr>
        <w:spacing w:line="360" w:lineRule="auto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Label the tube with the </w:t>
      </w:r>
      <w:r w:rsidRPr="00670CEA">
        <w:rPr>
          <w:rFonts w:ascii="Times New Roman" w:hAnsi="Times New Roman"/>
          <w:i/>
          <w:iCs/>
          <w:sz w:val="24"/>
          <w:szCs w:val="24"/>
        </w:rPr>
        <w:t>E.coli</w:t>
      </w:r>
      <w:r>
        <w:rPr>
          <w:rFonts w:ascii="Times New Roman" w:hAnsi="Times New Roman"/>
          <w:sz w:val="24"/>
          <w:szCs w:val="24"/>
        </w:rPr>
        <w:t xml:space="preserve"> ID </w:t>
      </w:r>
      <w:proofErr w:type="gramStart"/>
      <w:r>
        <w:rPr>
          <w:rFonts w:ascii="Times New Roman" w:hAnsi="Times New Roman"/>
          <w:sz w:val="24"/>
          <w:szCs w:val="24"/>
        </w:rPr>
        <w:t>number</w:t>
      </w:r>
      <w:proofErr w:type="gramEnd"/>
    </w:p>
    <w:p w14:paraId="36FFD9D2" w14:textId="23858804" w:rsidR="00F37C07" w:rsidRDefault="00F37C07" w:rsidP="00F37C07">
      <w:pPr>
        <w:pStyle w:val="ListParagraph"/>
        <w:numPr>
          <w:ilvl w:val="2"/>
          <w:numId w:val="30"/>
        </w:numPr>
        <w:spacing w:line="360" w:lineRule="auto"/>
        <w:ind w:left="1560"/>
        <w:rPr>
          <w:rFonts w:ascii="Times New Roman" w:hAnsi="Times New Roman"/>
          <w:sz w:val="24"/>
          <w:szCs w:val="24"/>
        </w:rPr>
      </w:pPr>
      <w:r w:rsidRPr="00F37C07">
        <w:rPr>
          <w:rFonts w:ascii="Times New Roman" w:hAnsi="Times New Roman"/>
          <w:sz w:val="24"/>
          <w:szCs w:val="24"/>
        </w:rPr>
        <w:t>Vortex</w:t>
      </w:r>
      <w:r w:rsidR="00C036DF">
        <w:rPr>
          <w:rFonts w:ascii="Times New Roman" w:hAnsi="Times New Roman"/>
          <w:sz w:val="24"/>
          <w:szCs w:val="24"/>
        </w:rPr>
        <w:t xml:space="preserve"> for 10sec.</w:t>
      </w:r>
    </w:p>
    <w:p w14:paraId="54BFD9A5" w14:textId="12D6D247" w:rsidR="00C036DF" w:rsidRDefault="00C036DF" w:rsidP="00F37C07">
      <w:pPr>
        <w:pStyle w:val="ListParagraph"/>
        <w:numPr>
          <w:ilvl w:val="2"/>
          <w:numId w:val="30"/>
        </w:numPr>
        <w:spacing w:line="360" w:lineRule="auto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Repeat steps 5.2.1-5.2.3 for each sample to be extracted</w:t>
      </w:r>
      <w:r w:rsidR="00670CEA">
        <w:rPr>
          <w:rFonts w:ascii="Times New Roman" w:hAnsi="Times New Roman"/>
          <w:sz w:val="24"/>
          <w:szCs w:val="24"/>
        </w:rPr>
        <w:t>.</w:t>
      </w:r>
    </w:p>
    <w:p w14:paraId="1F8136CA" w14:textId="1282B132" w:rsidR="00C036DF" w:rsidRPr="00F37C07" w:rsidRDefault="00C036DF" w:rsidP="00F37C07">
      <w:pPr>
        <w:pStyle w:val="ListParagraph"/>
        <w:numPr>
          <w:ilvl w:val="2"/>
          <w:numId w:val="30"/>
        </w:numPr>
        <w:spacing w:line="360" w:lineRule="auto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 a negative extraction control for each set of extractions by adding</w:t>
      </w:r>
      <w:r w:rsidRPr="00C036DF">
        <w:rPr>
          <w:rFonts w:ascii="Times New Roman" w:hAnsi="Times New Roman"/>
          <w:sz w:val="24"/>
          <w:szCs w:val="24"/>
        </w:rPr>
        <w:t xml:space="preserve"> </w:t>
      </w:r>
      <w:r w:rsidRPr="00F37C07">
        <w:rPr>
          <w:rFonts w:ascii="Times New Roman" w:hAnsi="Times New Roman"/>
          <w:sz w:val="24"/>
          <w:szCs w:val="24"/>
        </w:rPr>
        <w:t>approximately 1/6 of tube of lysing matrix B</w:t>
      </w:r>
      <w:r>
        <w:rPr>
          <w:rFonts w:ascii="Times New Roman" w:hAnsi="Times New Roman"/>
          <w:sz w:val="24"/>
          <w:szCs w:val="24"/>
        </w:rPr>
        <w:t xml:space="preserve"> and 200µL of AE buffer to a fresh 2ml s</w:t>
      </w:r>
      <w:r w:rsidR="00A65782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rew cap tube. Label this tube with ‘ex and the </w:t>
      </w:r>
      <w:proofErr w:type="gramStart"/>
      <w:r>
        <w:rPr>
          <w:rFonts w:ascii="Times New Roman" w:hAnsi="Times New Roman"/>
          <w:sz w:val="24"/>
          <w:szCs w:val="24"/>
        </w:rPr>
        <w:t>date’</w:t>
      </w:r>
      <w:proofErr w:type="gramEnd"/>
    </w:p>
    <w:p w14:paraId="1054166C" w14:textId="480E008A" w:rsidR="00F37C07" w:rsidRPr="00F37C07" w:rsidRDefault="00F37C07" w:rsidP="00F37C07">
      <w:pPr>
        <w:pStyle w:val="ListParagraph"/>
        <w:numPr>
          <w:ilvl w:val="2"/>
          <w:numId w:val="30"/>
        </w:numPr>
        <w:spacing w:line="360" w:lineRule="auto"/>
        <w:ind w:left="1560"/>
        <w:rPr>
          <w:rFonts w:ascii="Times New Roman" w:hAnsi="Times New Roman"/>
          <w:sz w:val="24"/>
          <w:szCs w:val="24"/>
        </w:rPr>
      </w:pPr>
      <w:r w:rsidRPr="00F37C07">
        <w:rPr>
          <w:rFonts w:ascii="Times New Roman" w:hAnsi="Times New Roman"/>
          <w:sz w:val="24"/>
          <w:szCs w:val="24"/>
        </w:rPr>
        <w:t xml:space="preserve">Bead beat </w:t>
      </w:r>
      <w:r w:rsidR="00670CEA">
        <w:rPr>
          <w:rFonts w:ascii="Times New Roman" w:hAnsi="Times New Roman"/>
          <w:sz w:val="24"/>
          <w:szCs w:val="24"/>
        </w:rPr>
        <w:t xml:space="preserve">samples </w:t>
      </w:r>
      <w:r w:rsidRPr="00F37C07">
        <w:rPr>
          <w:rFonts w:ascii="Times New Roman" w:hAnsi="Times New Roman"/>
          <w:sz w:val="24"/>
          <w:szCs w:val="24"/>
        </w:rPr>
        <w:t xml:space="preserve">at 50osc for </w:t>
      </w:r>
      <w:r w:rsidR="00670CEA">
        <w:rPr>
          <w:rFonts w:ascii="Times New Roman" w:hAnsi="Times New Roman"/>
          <w:sz w:val="24"/>
          <w:szCs w:val="24"/>
        </w:rPr>
        <w:t>2</w:t>
      </w:r>
      <w:r w:rsidRPr="00F37C07">
        <w:rPr>
          <w:rFonts w:ascii="Times New Roman" w:hAnsi="Times New Roman"/>
          <w:sz w:val="24"/>
          <w:szCs w:val="24"/>
        </w:rPr>
        <w:t>min</w:t>
      </w:r>
      <w:r w:rsidR="00670CEA">
        <w:rPr>
          <w:rFonts w:ascii="Times New Roman" w:hAnsi="Times New Roman"/>
          <w:sz w:val="24"/>
          <w:szCs w:val="24"/>
        </w:rPr>
        <w:t xml:space="preserve"> using the </w:t>
      </w:r>
      <w:proofErr w:type="spellStart"/>
      <w:r w:rsidR="00670CEA">
        <w:rPr>
          <w:rFonts w:ascii="Times New Roman" w:hAnsi="Times New Roman"/>
          <w:sz w:val="24"/>
          <w:szCs w:val="24"/>
        </w:rPr>
        <w:t>TissueLyser</w:t>
      </w:r>
      <w:proofErr w:type="spellEnd"/>
      <w:r w:rsidR="00670CEA">
        <w:rPr>
          <w:rFonts w:ascii="Times New Roman" w:hAnsi="Times New Roman"/>
          <w:sz w:val="24"/>
          <w:szCs w:val="24"/>
        </w:rPr>
        <w:t>.</w:t>
      </w:r>
    </w:p>
    <w:p w14:paraId="73832A46" w14:textId="77777777" w:rsidR="00DA6744" w:rsidRPr="00117A57" w:rsidRDefault="00DA6744" w:rsidP="00DA6744">
      <w:pPr>
        <w:pStyle w:val="ListParagraph"/>
        <w:numPr>
          <w:ilvl w:val="2"/>
          <w:numId w:val="30"/>
        </w:numPr>
        <w:spacing w:line="360" w:lineRule="auto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Briefly centrifuge the tube to remove drops from the inside of the </w:t>
      </w:r>
      <w:proofErr w:type="gramStart"/>
      <w:r>
        <w:rPr>
          <w:rFonts w:ascii="Times New Roman" w:hAnsi="Times New Roman"/>
          <w:sz w:val="24"/>
          <w:szCs w:val="24"/>
        </w:rPr>
        <w:t>lid</w:t>
      </w:r>
      <w:proofErr w:type="gramEnd"/>
    </w:p>
    <w:p w14:paraId="4DEBFD28" w14:textId="3CA3C4A2" w:rsidR="00670CEA" w:rsidRPr="00117A57" w:rsidRDefault="00670CEA" w:rsidP="00670CEA">
      <w:pPr>
        <w:pStyle w:val="ListParagraph"/>
        <w:numPr>
          <w:ilvl w:val="2"/>
          <w:numId w:val="30"/>
        </w:numPr>
        <w:spacing w:line="360" w:lineRule="auto"/>
        <w:ind w:left="1560"/>
        <w:rPr>
          <w:rFonts w:ascii="Times New Roman" w:hAnsi="Times New Roman"/>
          <w:sz w:val="24"/>
          <w:szCs w:val="24"/>
        </w:rPr>
      </w:pPr>
      <w:r w:rsidRPr="00117A57">
        <w:rPr>
          <w:rFonts w:ascii="Times New Roman" w:hAnsi="Times New Roman"/>
          <w:sz w:val="24"/>
          <w:szCs w:val="24"/>
        </w:rPr>
        <w:t xml:space="preserve">For each sample </w:t>
      </w:r>
      <w:r w:rsidR="00117A57">
        <w:rPr>
          <w:rFonts w:ascii="Times New Roman" w:hAnsi="Times New Roman"/>
          <w:sz w:val="24"/>
          <w:szCs w:val="24"/>
        </w:rPr>
        <w:t>label</w:t>
      </w:r>
      <w:r w:rsidRPr="00117A57">
        <w:rPr>
          <w:rFonts w:ascii="Times New Roman" w:hAnsi="Times New Roman"/>
          <w:sz w:val="24"/>
          <w:szCs w:val="24"/>
        </w:rPr>
        <w:t xml:space="preserve"> a fresh 2mL screw cap tube </w:t>
      </w:r>
      <w:r w:rsidR="00117A57">
        <w:rPr>
          <w:rFonts w:ascii="Times New Roman" w:hAnsi="Times New Roman"/>
          <w:sz w:val="24"/>
          <w:szCs w:val="24"/>
        </w:rPr>
        <w:t xml:space="preserve">with the sample ID. Pipet </w:t>
      </w:r>
      <w:r w:rsidRPr="00117A57">
        <w:rPr>
          <w:rFonts w:ascii="Times New Roman" w:hAnsi="Times New Roman"/>
          <w:sz w:val="24"/>
          <w:szCs w:val="24"/>
        </w:rPr>
        <w:t xml:space="preserve">20µl of proteinase K </w:t>
      </w:r>
      <w:r w:rsidR="00117A57">
        <w:rPr>
          <w:rFonts w:ascii="Times New Roman" w:hAnsi="Times New Roman"/>
          <w:sz w:val="24"/>
          <w:szCs w:val="24"/>
        </w:rPr>
        <w:t>into the bottom of each tube</w:t>
      </w:r>
    </w:p>
    <w:p w14:paraId="6161F78E" w14:textId="38AD32FE" w:rsidR="00670CEA" w:rsidRDefault="00670CEA" w:rsidP="00670CEA">
      <w:pPr>
        <w:pStyle w:val="ListParagraph"/>
        <w:numPr>
          <w:ilvl w:val="2"/>
          <w:numId w:val="30"/>
        </w:numPr>
        <w:spacing w:line="360" w:lineRule="auto"/>
        <w:ind w:left="1560"/>
        <w:rPr>
          <w:rFonts w:ascii="Times New Roman" w:hAnsi="Times New Roman"/>
          <w:sz w:val="24"/>
          <w:szCs w:val="24"/>
        </w:rPr>
      </w:pPr>
      <w:r w:rsidRPr="00117A57">
        <w:rPr>
          <w:rFonts w:ascii="Times New Roman" w:hAnsi="Times New Roman"/>
          <w:sz w:val="24"/>
          <w:szCs w:val="24"/>
        </w:rPr>
        <w:t xml:space="preserve">Transfer </w:t>
      </w:r>
      <w:r w:rsidR="00A65782">
        <w:rPr>
          <w:rFonts w:ascii="Times New Roman" w:hAnsi="Times New Roman"/>
          <w:sz w:val="24"/>
          <w:szCs w:val="24"/>
        </w:rPr>
        <w:t>all</w:t>
      </w:r>
      <w:r w:rsidR="00A65782" w:rsidRPr="00117A57">
        <w:rPr>
          <w:rFonts w:ascii="Times New Roman" w:hAnsi="Times New Roman"/>
          <w:sz w:val="24"/>
          <w:szCs w:val="24"/>
        </w:rPr>
        <w:t xml:space="preserve"> </w:t>
      </w:r>
      <w:r w:rsidRPr="00117A57">
        <w:rPr>
          <w:rFonts w:ascii="Times New Roman" w:hAnsi="Times New Roman"/>
          <w:sz w:val="24"/>
          <w:szCs w:val="24"/>
        </w:rPr>
        <w:t>supernatant</w:t>
      </w:r>
      <w:r w:rsidR="00A65782">
        <w:rPr>
          <w:rFonts w:ascii="Times New Roman" w:hAnsi="Times New Roman"/>
          <w:sz w:val="24"/>
          <w:szCs w:val="24"/>
        </w:rPr>
        <w:t>s</w:t>
      </w:r>
      <w:r w:rsidRPr="00117A57">
        <w:rPr>
          <w:rFonts w:ascii="Times New Roman" w:hAnsi="Times New Roman"/>
          <w:sz w:val="24"/>
          <w:szCs w:val="24"/>
        </w:rPr>
        <w:t xml:space="preserve"> from 5.2.8 </w:t>
      </w:r>
      <w:r w:rsidR="00117A57">
        <w:rPr>
          <w:rFonts w:ascii="Times New Roman" w:hAnsi="Times New Roman"/>
          <w:sz w:val="24"/>
          <w:szCs w:val="24"/>
        </w:rPr>
        <w:t xml:space="preserve">into </w:t>
      </w:r>
      <w:r w:rsidR="00A65782">
        <w:rPr>
          <w:rFonts w:ascii="Times New Roman" w:hAnsi="Times New Roman"/>
          <w:sz w:val="24"/>
          <w:szCs w:val="24"/>
        </w:rPr>
        <w:t xml:space="preserve">a separate </w:t>
      </w:r>
      <w:r w:rsidR="00117A57">
        <w:rPr>
          <w:rFonts w:ascii="Times New Roman" w:hAnsi="Times New Roman"/>
          <w:sz w:val="24"/>
          <w:szCs w:val="24"/>
        </w:rPr>
        <w:t xml:space="preserve">tube containing proteinase </w:t>
      </w:r>
      <w:proofErr w:type="gramStart"/>
      <w:r w:rsidR="00117A57">
        <w:rPr>
          <w:rFonts w:ascii="Times New Roman" w:hAnsi="Times New Roman"/>
          <w:sz w:val="24"/>
          <w:szCs w:val="24"/>
        </w:rPr>
        <w:t>K</w:t>
      </w:r>
      <w:proofErr w:type="gramEnd"/>
    </w:p>
    <w:p w14:paraId="4BBF574E" w14:textId="678A184E" w:rsidR="00117A57" w:rsidRPr="00117A57" w:rsidRDefault="00117A57" w:rsidP="00670CEA">
      <w:pPr>
        <w:pStyle w:val="ListParagraph"/>
        <w:numPr>
          <w:ilvl w:val="2"/>
          <w:numId w:val="30"/>
        </w:numPr>
        <w:spacing w:line="360" w:lineRule="auto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 200</w:t>
      </w:r>
      <w:r w:rsidRPr="00117A57">
        <w:rPr>
          <w:rFonts w:ascii="Times New Roman" w:hAnsi="Times New Roman"/>
          <w:sz w:val="24"/>
          <w:szCs w:val="24"/>
        </w:rPr>
        <w:t xml:space="preserve"> µl</w:t>
      </w:r>
      <w:r>
        <w:rPr>
          <w:rFonts w:ascii="Times New Roman" w:hAnsi="Times New Roman"/>
          <w:sz w:val="24"/>
          <w:szCs w:val="24"/>
        </w:rPr>
        <w:t xml:space="preserve"> of buffer AL to each tube. </w:t>
      </w:r>
      <w:r w:rsidRPr="00DA6744">
        <w:rPr>
          <w:rFonts w:ascii="Times New Roman" w:hAnsi="Times New Roman"/>
          <w:b/>
          <w:bCs/>
          <w:sz w:val="24"/>
          <w:szCs w:val="24"/>
        </w:rPr>
        <w:t>Important:</w:t>
      </w:r>
      <w:r>
        <w:rPr>
          <w:rFonts w:ascii="Times New Roman" w:hAnsi="Times New Roman"/>
          <w:sz w:val="24"/>
          <w:szCs w:val="24"/>
        </w:rPr>
        <w:t xml:space="preserve"> Buffer AL should not directly get in contact with proteinase K, as this inactivates the enzyme. </w:t>
      </w:r>
      <w:r w:rsidR="00A65782">
        <w:rPr>
          <w:rFonts w:ascii="Times New Roman" w:hAnsi="Times New Roman"/>
          <w:sz w:val="24"/>
          <w:szCs w:val="24"/>
        </w:rPr>
        <w:t xml:space="preserve">Close </w:t>
      </w:r>
      <w:r>
        <w:rPr>
          <w:rFonts w:ascii="Times New Roman" w:hAnsi="Times New Roman"/>
          <w:sz w:val="24"/>
          <w:szCs w:val="24"/>
        </w:rPr>
        <w:t xml:space="preserve">the </w:t>
      </w:r>
      <w:proofErr w:type="gramStart"/>
      <w:r>
        <w:rPr>
          <w:rFonts w:ascii="Times New Roman" w:hAnsi="Times New Roman"/>
          <w:sz w:val="24"/>
          <w:szCs w:val="24"/>
        </w:rPr>
        <w:t>tubes</w:t>
      </w:r>
      <w:proofErr w:type="gramEnd"/>
    </w:p>
    <w:p w14:paraId="0662F096" w14:textId="36855276" w:rsidR="00670CEA" w:rsidRPr="00117A57" w:rsidRDefault="00670CEA" w:rsidP="00670CEA">
      <w:pPr>
        <w:pStyle w:val="ListParagraph"/>
        <w:numPr>
          <w:ilvl w:val="2"/>
          <w:numId w:val="30"/>
        </w:numPr>
        <w:spacing w:line="360" w:lineRule="auto"/>
        <w:ind w:left="1560"/>
        <w:rPr>
          <w:rFonts w:ascii="Times New Roman" w:hAnsi="Times New Roman"/>
          <w:sz w:val="24"/>
          <w:szCs w:val="24"/>
        </w:rPr>
      </w:pPr>
      <w:r w:rsidRPr="00117A57">
        <w:rPr>
          <w:rFonts w:ascii="Times New Roman" w:hAnsi="Times New Roman"/>
          <w:sz w:val="24"/>
          <w:szCs w:val="24"/>
        </w:rPr>
        <w:t xml:space="preserve">Mix by </w:t>
      </w:r>
      <w:r w:rsidR="00117A57">
        <w:rPr>
          <w:rFonts w:ascii="Times New Roman" w:hAnsi="Times New Roman"/>
          <w:sz w:val="24"/>
          <w:szCs w:val="24"/>
        </w:rPr>
        <w:t xml:space="preserve">pulse </w:t>
      </w:r>
      <w:proofErr w:type="spellStart"/>
      <w:r w:rsidRPr="00117A57">
        <w:rPr>
          <w:rFonts w:ascii="Times New Roman" w:hAnsi="Times New Roman"/>
          <w:sz w:val="24"/>
          <w:szCs w:val="24"/>
        </w:rPr>
        <w:t>vortexing</w:t>
      </w:r>
      <w:proofErr w:type="spellEnd"/>
      <w:r w:rsidR="00117A57">
        <w:rPr>
          <w:rFonts w:ascii="Times New Roman" w:hAnsi="Times New Roman"/>
          <w:sz w:val="24"/>
          <w:szCs w:val="24"/>
        </w:rPr>
        <w:t xml:space="preserve"> for </w:t>
      </w:r>
      <w:proofErr w:type="gramStart"/>
      <w:r w:rsidR="00117A57">
        <w:rPr>
          <w:rFonts w:ascii="Times New Roman" w:hAnsi="Times New Roman"/>
          <w:sz w:val="24"/>
          <w:szCs w:val="24"/>
        </w:rPr>
        <w:t>15sec</w:t>
      </w:r>
      <w:proofErr w:type="gramEnd"/>
    </w:p>
    <w:p w14:paraId="1CB4507C" w14:textId="39FF4834" w:rsidR="00670CEA" w:rsidRDefault="00670CEA" w:rsidP="00670CEA">
      <w:pPr>
        <w:pStyle w:val="ListParagraph"/>
        <w:numPr>
          <w:ilvl w:val="2"/>
          <w:numId w:val="30"/>
        </w:numPr>
        <w:spacing w:line="360" w:lineRule="auto"/>
        <w:ind w:left="1560"/>
        <w:rPr>
          <w:rFonts w:ascii="Times New Roman" w:hAnsi="Times New Roman"/>
          <w:sz w:val="24"/>
          <w:szCs w:val="24"/>
        </w:rPr>
      </w:pPr>
      <w:r w:rsidRPr="00117A57">
        <w:rPr>
          <w:rFonts w:ascii="Times New Roman" w:hAnsi="Times New Roman"/>
          <w:sz w:val="24"/>
          <w:szCs w:val="24"/>
        </w:rPr>
        <w:t xml:space="preserve">Incubate at </w:t>
      </w:r>
      <w:r w:rsidRPr="00A744B0">
        <w:rPr>
          <w:rFonts w:ascii="Times New Roman" w:hAnsi="Times New Roman"/>
          <w:sz w:val="24"/>
          <w:szCs w:val="24"/>
        </w:rPr>
        <w:t>56</w:t>
      </w:r>
      <w:r w:rsidR="00A744B0">
        <w:rPr>
          <w:rFonts w:ascii="Times New Roman" w:hAnsi="Times New Roman"/>
          <w:sz w:val="24"/>
          <w:szCs w:val="24"/>
          <w:vertAlign w:val="superscript"/>
        </w:rPr>
        <w:t>o</w:t>
      </w:r>
      <w:r w:rsidR="00A744B0">
        <w:rPr>
          <w:rFonts w:ascii="Times New Roman" w:hAnsi="Times New Roman"/>
          <w:sz w:val="24"/>
          <w:szCs w:val="24"/>
        </w:rPr>
        <w:t>C</w:t>
      </w:r>
      <w:r w:rsidRPr="00117A57">
        <w:rPr>
          <w:rFonts w:ascii="Times New Roman" w:hAnsi="Times New Roman"/>
          <w:sz w:val="24"/>
          <w:szCs w:val="24"/>
        </w:rPr>
        <w:t xml:space="preserve"> for </w:t>
      </w:r>
      <w:proofErr w:type="gramStart"/>
      <w:r w:rsidRPr="00117A57">
        <w:rPr>
          <w:rFonts w:ascii="Times New Roman" w:hAnsi="Times New Roman"/>
          <w:sz w:val="24"/>
          <w:szCs w:val="24"/>
        </w:rPr>
        <w:t>10min</w:t>
      </w:r>
      <w:proofErr w:type="gramEnd"/>
    </w:p>
    <w:p w14:paraId="1181BA9A" w14:textId="7BADC98D" w:rsidR="00A744B0" w:rsidRPr="00117A57" w:rsidRDefault="00A744B0" w:rsidP="00670CEA">
      <w:pPr>
        <w:pStyle w:val="ListParagraph"/>
        <w:numPr>
          <w:ilvl w:val="2"/>
          <w:numId w:val="30"/>
        </w:numPr>
        <w:spacing w:line="360" w:lineRule="auto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Briefly centrifuge the tube to remove drops from the inside of the </w:t>
      </w:r>
      <w:proofErr w:type="gramStart"/>
      <w:r>
        <w:rPr>
          <w:rFonts w:ascii="Times New Roman" w:hAnsi="Times New Roman"/>
          <w:sz w:val="24"/>
          <w:szCs w:val="24"/>
        </w:rPr>
        <w:t>lid</w:t>
      </w:r>
      <w:proofErr w:type="gramEnd"/>
    </w:p>
    <w:p w14:paraId="4C805C0B" w14:textId="57A073F7" w:rsidR="00670CEA" w:rsidRDefault="00670CEA" w:rsidP="00670CEA">
      <w:pPr>
        <w:pStyle w:val="ListParagraph"/>
        <w:numPr>
          <w:ilvl w:val="2"/>
          <w:numId w:val="30"/>
        </w:numPr>
        <w:spacing w:line="360" w:lineRule="auto"/>
        <w:ind w:left="1560"/>
        <w:rPr>
          <w:rFonts w:ascii="Times New Roman" w:hAnsi="Times New Roman"/>
          <w:sz w:val="24"/>
          <w:szCs w:val="24"/>
        </w:rPr>
      </w:pPr>
      <w:r w:rsidRPr="00117A57">
        <w:rPr>
          <w:rFonts w:ascii="Times New Roman" w:hAnsi="Times New Roman"/>
          <w:sz w:val="24"/>
          <w:szCs w:val="24"/>
        </w:rPr>
        <w:t>Add 200ul ethanol and mix by inverting</w:t>
      </w:r>
      <w:r w:rsidR="00A744B0">
        <w:rPr>
          <w:rFonts w:ascii="Times New Roman" w:hAnsi="Times New Roman"/>
          <w:sz w:val="24"/>
          <w:szCs w:val="24"/>
        </w:rPr>
        <w:t xml:space="preserve"> or by pulse-</w:t>
      </w:r>
      <w:proofErr w:type="spellStart"/>
      <w:r w:rsidR="00A744B0">
        <w:rPr>
          <w:rFonts w:ascii="Times New Roman" w:hAnsi="Times New Roman"/>
          <w:sz w:val="24"/>
          <w:szCs w:val="24"/>
        </w:rPr>
        <w:t>vortexing</w:t>
      </w:r>
      <w:proofErr w:type="spellEnd"/>
      <w:r w:rsidR="00A744B0">
        <w:rPr>
          <w:rFonts w:ascii="Times New Roman" w:hAnsi="Times New Roman"/>
          <w:sz w:val="24"/>
          <w:szCs w:val="24"/>
        </w:rPr>
        <w:t xml:space="preserve"> no longer than 10sec.</w:t>
      </w:r>
    </w:p>
    <w:p w14:paraId="3A09C925" w14:textId="77777777" w:rsidR="00A744B0" w:rsidRPr="00117A57" w:rsidRDefault="00A744B0" w:rsidP="00A744B0">
      <w:pPr>
        <w:pStyle w:val="ListParagraph"/>
        <w:numPr>
          <w:ilvl w:val="2"/>
          <w:numId w:val="30"/>
        </w:numPr>
        <w:spacing w:line="360" w:lineRule="auto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Briefly centrifuge the tube to remove drops from the inside of the </w:t>
      </w:r>
      <w:proofErr w:type="gramStart"/>
      <w:r>
        <w:rPr>
          <w:rFonts w:ascii="Times New Roman" w:hAnsi="Times New Roman"/>
          <w:sz w:val="24"/>
          <w:szCs w:val="24"/>
        </w:rPr>
        <w:t>lid</w:t>
      </w:r>
      <w:proofErr w:type="gramEnd"/>
    </w:p>
    <w:p w14:paraId="7357F845" w14:textId="37D366F7" w:rsidR="00670CEA" w:rsidRPr="00117A57" w:rsidRDefault="00A744B0" w:rsidP="00670CEA">
      <w:pPr>
        <w:pStyle w:val="ListParagraph"/>
        <w:numPr>
          <w:ilvl w:val="2"/>
          <w:numId w:val="30"/>
        </w:numPr>
        <w:spacing w:line="360" w:lineRule="auto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Carefully apply </w:t>
      </w:r>
      <w:r w:rsidR="00B64AB2">
        <w:rPr>
          <w:rFonts w:ascii="Times New Roman" w:hAnsi="Times New Roman"/>
          <w:sz w:val="24"/>
          <w:szCs w:val="24"/>
        </w:rPr>
        <w:t xml:space="preserve">each </w:t>
      </w:r>
      <w:r>
        <w:rPr>
          <w:rFonts w:ascii="Times New Roman" w:hAnsi="Times New Roman"/>
          <w:sz w:val="24"/>
          <w:szCs w:val="24"/>
        </w:rPr>
        <w:t>sample mixture from step 5.2.15</w:t>
      </w:r>
      <w:r w:rsidR="00670CEA" w:rsidRPr="00117A57">
        <w:rPr>
          <w:rFonts w:ascii="Times New Roman" w:hAnsi="Times New Roman"/>
          <w:sz w:val="24"/>
          <w:szCs w:val="24"/>
        </w:rPr>
        <w:t xml:space="preserve"> to</w:t>
      </w:r>
      <w:r w:rsidR="00B64AB2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spin</w:t>
      </w:r>
      <w:r w:rsidR="00670CEA" w:rsidRPr="00117A57">
        <w:rPr>
          <w:rFonts w:ascii="Times New Roman" w:hAnsi="Times New Roman"/>
          <w:sz w:val="24"/>
          <w:szCs w:val="24"/>
        </w:rPr>
        <w:t xml:space="preserve"> column</w:t>
      </w:r>
      <w:r>
        <w:rPr>
          <w:rFonts w:ascii="Times New Roman" w:hAnsi="Times New Roman"/>
          <w:sz w:val="24"/>
          <w:szCs w:val="24"/>
        </w:rPr>
        <w:t xml:space="preserve"> (labelled on the lid with the appropriate ID number)</w:t>
      </w:r>
      <w:r w:rsidR="00670CEA" w:rsidRPr="00117A57">
        <w:rPr>
          <w:rFonts w:ascii="Times New Roman" w:hAnsi="Times New Roman"/>
          <w:sz w:val="24"/>
          <w:szCs w:val="24"/>
        </w:rPr>
        <w:t xml:space="preserve">; take care not to wet </w:t>
      </w:r>
      <w:proofErr w:type="gramStart"/>
      <w:r w:rsidR="00670CEA" w:rsidRPr="00117A57">
        <w:rPr>
          <w:rFonts w:ascii="Times New Roman" w:hAnsi="Times New Roman"/>
          <w:sz w:val="24"/>
          <w:szCs w:val="24"/>
        </w:rPr>
        <w:t>rim</w:t>
      </w:r>
      <w:proofErr w:type="gramEnd"/>
    </w:p>
    <w:p w14:paraId="10DC6CF3" w14:textId="77777777" w:rsidR="00670CEA" w:rsidRPr="00117A57" w:rsidRDefault="00670CEA" w:rsidP="00670CEA">
      <w:pPr>
        <w:pStyle w:val="ListParagraph"/>
        <w:numPr>
          <w:ilvl w:val="2"/>
          <w:numId w:val="30"/>
        </w:numPr>
        <w:spacing w:line="360" w:lineRule="auto"/>
        <w:ind w:left="1560"/>
        <w:rPr>
          <w:rFonts w:ascii="Times New Roman" w:hAnsi="Times New Roman"/>
          <w:sz w:val="24"/>
          <w:szCs w:val="24"/>
        </w:rPr>
      </w:pPr>
      <w:r w:rsidRPr="00117A57">
        <w:rPr>
          <w:rFonts w:ascii="Times New Roman" w:hAnsi="Times New Roman"/>
          <w:sz w:val="24"/>
          <w:szCs w:val="24"/>
        </w:rPr>
        <w:t>Close cap and centrifuge at 8,000rpm for 1min</w:t>
      </w:r>
    </w:p>
    <w:p w14:paraId="734C5FBF" w14:textId="285C9DA8" w:rsidR="00670CEA" w:rsidRPr="00117A57" w:rsidRDefault="00670CEA" w:rsidP="00670CEA">
      <w:pPr>
        <w:pStyle w:val="ListParagraph"/>
        <w:numPr>
          <w:ilvl w:val="2"/>
          <w:numId w:val="30"/>
        </w:numPr>
        <w:spacing w:line="360" w:lineRule="auto"/>
        <w:ind w:left="1560"/>
        <w:rPr>
          <w:rFonts w:ascii="Times New Roman" w:hAnsi="Times New Roman"/>
          <w:sz w:val="24"/>
          <w:szCs w:val="24"/>
        </w:rPr>
      </w:pPr>
      <w:r w:rsidRPr="00117A57">
        <w:rPr>
          <w:rFonts w:ascii="Times New Roman" w:hAnsi="Times New Roman"/>
          <w:sz w:val="24"/>
          <w:szCs w:val="24"/>
        </w:rPr>
        <w:t xml:space="preserve">Discard collection tube </w:t>
      </w:r>
      <w:r w:rsidR="00B64AB2">
        <w:rPr>
          <w:rFonts w:ascii="Times New Roman" w:hAnsi="Times New Roman"/>
          <w:sz w:val="24"/>
          <w:szCs w:val="24"/>
        </w:rPr>
        <w:t xml:space="preserve">with filtrate </w:t>
      </w:r>
      <w:r w:rsidRPr="00117A57">
        <w:rPr>
          <w:rFonts w:ascii="Times New Roman" w:hAnsi="Times New Roman"/>
          <w:sz w:val="24"/>
          <w:szCs w:val="24"/>
        </w:rPr>
        <w:t xml:space="preserve">and place column in a new </w:t>
      </w:r>
      <w:r w:rsidR="00A744B0">
        <w:rPr>
          <w:rFonts w:ascii="Times New Roman" w:hAnsi="Times New Roman"/>
          <w:sz w:val="24"/>
          <w:szCs w:val="24"/>
        </w:rPr>
        <w:t xml:space="preserve">2ml </w:t>
      </w:r>
      <w:r w:rsidRPr="00117A57">
        <w:rPr>
          <w:rFonts w:ascii="Times New Roman" w:hAnsi="Times New Roman"/>
          <w:sz w:val="24"/>
          <w:szCs w:val="24"/>
        </w:rPr>
        <w:t>collection tube</w:t>
      </w:r>
      <w:r w:rsidR="00A744B0">
        <w:rPr>
          <w:rFonts w:ascii="Times New Roman" w:hAnsi="Times New Roman"/>
          <w:sz w:val="24"/>
          <w:szCs w:val="24"/>
        </w:rPr>
        <w:t xml:space="preserve">. If </w:t>
      </w:r>
      <w:proofErr w:type="gramStart"/>
      <w:r w:rsidR="00A744B0">
        <w:rPr>
          <w:rFonts w:ascii="Times New Roman" w:hAnsi="Times New Roman"/>
          <w:sz w:val="24"/>
          <w:szCs w:val="24"/>
        </w:rPr>
        <w:t>not</w:t>
      </w:r>
      <w:proofErr w:type="gramEnd"/>
      <w:r w:rsidR="00A744B0">
        <w:rPr>
          <w:rFonts w:ascii="Times New Roman" w:hAnsi="Times New Roman"/>
          <w:sz w:val="24"/>
          <w:szCs w:val="24"/>
        </w:rPr>
        <w:t xml:space="preserve"> all liquid has passed through the column, re-centrifuge for 1min at 80</w:t>
      </w:r>
      <w:r w:rsidR="00520391">
        <w:rPr>
          <w:rFonts w:ascii="Times New Roman" w:hAnsi="Times New Roman"/>
          <w:sz w:val="24"/>
          <w:szCs w:val="24"/>
        </w:rPr>
        <w:t>0</w:t>
      </w:r>
      <w:r w:rsidR="00A744B0">
        <w:rPr>
          <w:rFonts w:ascii="Times New Roman" w:hAnsi="Times New Roman"/>
          <w:sz w:val="24"/>
          <w:szCs w:val="24"/>
        </w:rPr>
        <w:t>0rpm</w:t>
      </w:r>
      <w:r w:rsidR="00520391">
        <w:rPr>
          <w:rFonts w:ascii="Times New Roman" w:hAnsi="Times New Roman"/>
          <w:sz w:val="24"/>
          <w:szCs w:val="24"/>
        </w:rPr>
        <w:t>, discard the collection tube and place column in a new 2ml collection tube. If the problem persists increase the centrifugation step to 13,000rpm.</w:t>
      </w:r>
    </w:p>
    <w:p w14:paraId="54020870" w14:textId="2CADEE9B" w:rsidR="00670CEA" w:rsidRPr="00117A57" w:rsidRDefault="00670CEA" w:rsidP="00670CEA">
      <w:pPr>
        <w:pStyle w:val="ListParagraph"/>
        <w:numPr>
          <w:ilvl w:val="2"/>
          <w:numId w:val="30"/>
        </w:numPr>
        <w:spacing w:line="360" w:lineRule="auto"/>
        <w:ind w:left="1560"/>
        <w:rPr>
          <w:rFonts w:ascii="Times New Roman" w:hAnsi="Times New Roman"/>
          <w:sz w:val="24"/>
          <w:szCs w:val="24"/>
        </w:rPr>
      </w:pPr>
      <w:r w:rsidRPr="00117A57">
        <w:rPr>
          <w:rFonts w:ascii="Times New Roman" w:hAnsi="Times New Roman"/>
          <w:sz w:val="24"/>
          <w:szCs w:val="24"/>
        </w:rPr>
        <w:t>Add 500</w:t>
      </w:r>
      <w:r w:rsidR="00A744B0">
        <w:rPr>
          <w:rFonts w:ascii="Times New Roman" w:hAnsi="Times New Roman"/>
          <w:sz w:val="24"/>
          <w:szCs w:val="24"/>
        </w:rPr>
        <w:t>µL</w:t>
      </w:r>
      <w:r w:rsidRPr="00117A57">
        <w:rPr>
          <w:rFonts w:ascii="Times New Roman" w:hAnsi="Times New Roman"/>
          <w:sz w:val="24"/>
          <w:szCs w:val="24"/>
        </w:rPr>
        <w:t xml:space="preserve"> of buffer AW1 (make sure ethanol has been added</w:t>
      </w:r>
      <w:r w:rsidR="00B64AB2">
        <w:rPr>
          <w:rFonts w:ascii="Times New Roman" w:hAnsi="Times New Roman"/>
          <w:sz w:val="24"/>
          <w:szCs w:val="24"/>
        </w:rPr>
        <w:t xml:space="preserve"> as per instruction</w:t>
      </w:r>
      <w:r w:rsidRPr="00117A57">
        <w:rPr>
          <w:rFonts w:ascii="Times New Roman" w:hAnsi="Times New Roman"/>
          <w:sz w:val="24"/>
          <w:szCs w:val="24"/>
        </w:rPr>
        <w:t>)</w:t>
      </w:r>
    </w:p>
    <w:p w14:paraId="6D0A99CF" w14:textId="77777777" w:rsidR="00670CEA" w:rsidRPr="00117A57" w:rsidRDefault="00670CEA" w:rsidP="00670CEA">
      <w:pPr>
        <w:pStyle w:val="ListParagraph"/>
        <w:numPr>
          <w:ilvl w:val="2"/>
          <w:numId w:val="30"/>
        </w:numPr>
        <w:spacing w:line="360" w:lineRule="auto"/>
        <w:ind w:left="1560"/>
        <w:rPr>
          <w:rFonts w:ascii="Times New Roman" w:hAnsi="Times New Roman"/>
          <w:sz w:val="24"/>
          <w:szCs w:val="24"/>
        </w:rPr>
      </w:pPr>
      <w:r w:rsidRPr="00117A57">
        <w:rPr>
          <w:rFonts w:ascii="Times New Roman" w:hAnsi="Times New Roman"/>
          <w:sz w:val="24"/>
          <w:szCs w:val="24"/>
        </w:rPr>
        <w:t>Centrifuge at 8,000rpm for 1min</w:t>
      </w:r>
    </w:p>
    <w:p w14:paraId="4ABB9455" w14:textId="73758209" w:rsidR="00670CEA" w:rsidRPr="00117A57" w:rsidRDefault="00B64AB2" w:rsidP="00670CEA">
      <w:pPr>
        <w:pStyle w:val="ListParagraph"/>
        <w:numPr>
          <w:ilvl w:val="2"/>
          <w:numId w:val="30"/>
        </w:numPr>
        <w:spacing w:line="360" w:lineRule="auto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Discard collection tube containing the filtrate and place</w:t>
      </w:r>
      <w:r w:rsidRPr="00117A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spin </w:t>
      </w:r>
      <w:r w:rsidR="00670CEA" w:rsidRPr="00117A57">
        <w:rPr>
          <w:rFonts w:ascii="Times New Roman" w:hAnsi="Times New Roman"/>
          <w:sz w:val="24"/>
          <w:szCs w:val="24"/>
        </w:rPr>
        <w:t xml:space="preserve">column </w:t>
      </w:r>
      <w:r>
        <w:rPr>
          <w:rFonts w:ascii="Times New Roman" w:hAnsi="Times New Roman"/>
          <w:sz w:val="24"/>
          <w:szCs w:val="24"/>
        </w:rPr>
        <w:t>in</w:t>
      </w:r>
      <w:r w:rsidRPr="00117A57">
        <w:rPr>
          <w:rFonts w:ascii="Times New Roman" w:hAnsi="Times New Roman"/>
          <w:sz w:val="24"/>
          <w:szCs w:val="24"/>
        </w:rPr>
        <w:t xml:space="preserve"> </w:t>
      </w:r>
      <w:r w:rsidR="00670CEA" w:rsidRPr="00117A57">
        <w:rPr>
          <w:rFonts w:ascii="Times New Roman" w:hAnsi="Times New Roman"/>
          <w:sz w:val="24"/>
          <w:szCs w:val="24"/>
        </w:rPr>
        <w:t>a fresh collection tube and add 500</w:t>
      </w:r>
      <w:r w:rsidR="00A744B0" w:rsidRPr="00A744B0">
        <w:rPr>
          <w:rFonts w:ascii="Times New Roman" w:hAnsi="Times New Roman"/>
          <w:sz w:val="24"/>
          <w:szCs w:val="24"/>
        </w:rPr>
        <w:t xml:space="preserve"> </w:t>
      </w:r>
      <w:r w:rsidR="00A744B0">
        <w:rPr>
          <w:rFonts w:ascii="Times New Roman" w:hAnsi="Times New Roman"/>
          <w:sz w:val="24"/>
          <w:szCs w:val="24"/>
        </w:rPr>
        <w:t>µL</w:t>
      </w:r>
      <w:r w:rsidR="00670CEA" w:rsidRPr="00117A57">
        <w:rPr>
          <w:rFonts w:ascii="Times New Roman" w:hAnsi="Times New Roman"/>
          <w:sz w:val="24"/>
          <w:szCs w:val="24"/>
        </w:rPr>
        <w:t xml:space="preserve"> of buffer AW2 (make sure ethanol has been added</w:t>
      </w:r>
      <w:r>
        <w:rPr>
          <w:rFonts w:ascii="Times New Roman" w:hAnsi="Times New Roman"/>
          <w:sz w:val="24"/>
          <w:szCs w:val="24"/>
        </w:rPr>
        <w:t xml:space="preserve"> as per instruction</w:t>
      </w:r>
      <w:r w:rsidR="00670CEA" w:rsidRPr="00117A57">
        <w:rPr>
          <w:rFonts w:ascii="Times New Roman" w:hAnsi="Times New Roman"/>
          <w:sz w:val="24"/>
          <w:szCs w:val="24"/>
        </w:rPr>
        <w:t>)</w:t>
      </w:r>
    </w:p>
    <w:p w14:paraId="19365DB8" w14:textId="285462CF" w:rsidR="00670CEA" w:rsidRDefault="00670CEA" w:rsidP="00670CEA">
      <w:pPr>
        <w:pStyle w:val="ListParagraph"/>
        <w:numPr>
          <w:ilvl w:val="2"/>
          <w:numId w:val="30"/>
        </w:numPr>
        <w:spacing w:line="360" w:lineRule="auto"/>
        <w:ind w:left="1560"/>
        <w:rPr>
          <w:rFonts w:ascii="Times New Roman" w:hAnsi="Times New Roman"/>
          <w:sz w:val="24"/>
          <w:szCs w:val="24"/>
        </w:rPr>
      </w:pPr>
      <w:r w:rsidRPr="00117A57">
        <w:rPr>
          <w:rFonts w:ascii="Times New Roman" w:hAnsi="Times New Roman"/>
          <w:sz w:val="24"/>
          <w:szCs w:val="24"/>
        </w:rPr>
        <w:t>Centrifuge at 13,000rpm for 3min</w:t>
      </w:r>
    </w:p>
    <w:p w14:paraId="485F5539" w14:textId="7F45E52E" w:rsidR="00A744B0" w:rsidRDefault="003150E9" w:rsidP="00670CEA">
      <w:pPr>
        <w:pStyle w:val="ListParagraph"/>
        <w:numPr>
          <w:ilvl w:val="2"/>
          <w:numId w:val="30"/>
        </w:numPr>
        <w:spacing w:line="360" w:lineRule="auto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Discard the collection tube containing the filtrate and place the spin column in a new 2mL collection </w:t>
      </w:r>
      <w:proofErr w:type="gramStart"/>
      <w:r>
        <w:rPr>
          <w:rFonts w:ascii="Times New Roman" w:hAnsi="Times New Roman"/>
          <w:sz w:val="24"/>
          <w:szCs w:val="24"/>
        </w:rPr>
        <w:t>tube</w:t>
      </w:r>
      <w:proofErr w:type="gramEnd"/>
    </w:p>
    <w:p w14:paraId="37761697" w14:textId="7F910721" w:rsidR="003150E9" w:rsidRPr="00117A57" w:rsidRDefault="003150E9" w:rsidP="00670CEA">
      <w:pPr>
        <w:pStyle w:val="ListParagraph"/>
        <w:numPr>
          <w:ilvl w:val="2"/>
          <w:numId w:val="30"/>
        </w:numPr>
        <w:spacing w:line="360" w:lineRule="auto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Centrifuge at full speed for 1min.</w:t>
      </w:r>
    </w:p>
    <w:p w14:paraId="55B61157" w14:textId="136C5A4C" w:rsidR="00670CEA" w:rsidRDefault="00B64AB2" w:rsidP="00670CEA">
      <w:pPr>
        <w:pStyle w:val="ListParagraph"/>
        <w:numPr>
          <w:ilvl w:val="2"/>
          <w:numId w:val="30"/>
        </w:numPr>
        <w:spacing w:line="360" w:lineRule="auto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Discard 2ml collection tube containing the filtrate</w:t>
      </w:r>
      <w:r w:rsidRPr="00117A57" w:rsidDel="00B64A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 place</w:t>
      </w:r>
      <w:r w:rsidRPr="00117A57">
        <w:rPr>
          <w:rFonts w:ascii="Times New Roman" w:hAnsi="Times New Roman"/>
          <w:sz w:val="24"/>
          <w:szCs w:val="24"/>
        </w:rPr>
        <w:t xml:space="preserve"> </w:t>
      </w:r>
      <w:r w:rsidR="00670CEA" w:rsidRPr="00117A57">
        <w:rPr>
          <w:rFonts w:ascii="Times New Roman" w:hAnsi="Times New Roman"/>
          <w:sz w:val="24"/>
          <w:szCs w:val="24"/>
        </w:rPr>
        <w:t xml:space="preserve">column </w:t>
      </w:r>
      <w:r>
        <w:rPr>
          <w:rFonts w:ascii="Times New Roman" w:hAnsi="Times New Roman"/>
          <w:sz w:val="24"/>
          <w:szCs w:val="24"/>
        </w:rPr>
        <w:t>in</w:t>
      </w:r>
      <w:r w:rsidRPr="00117A57">
        <w:rPr>
          <w:rFonts w:ascii="Times New Roman" w:hAnsi="Times New Roman"/>
          <w:sz w:val="24"/>
          <w:szCs w:val="24"/>
        </w:rPr>
        <w:t xml:space="preserve"> </w:t>
      </w:r>
      <w:r w:rsidR="00670CEA" w:rsidRPr="00117A57">
        <w:rPr>
          <w:rFonts w:ascii="Times New Roman" w:hAnsi="Times New Roman"/>
          <w:sz w:val="24"/>
          <w:szCs w:val="24"/>
        </w:rPr>
        <w:t>a</w:t>
      </w:r>
      <w:r w:rsidR="00A744B0">
        <w:rPr>
          <w:rFonts w:ascii="Times New Roman" w:hAnsi="Times New Roman"/>
          <w:sz w:val="24"/>
          <w:szCs w:val="24"/>
        </w:rPr>
        <w:t xml:space="preserve"> labelled, clean</w:t>
      </w:r>
      <w:r w:rsidR="00670CEA" w:rsidRPr="00117A57">
        <w:rPr>
          <w:rFonts w:ascii="Times New Roman" w:hAnsi="Times New Roman"/>
          <w:sz w:val="24"/>
          <w:szCs w:val="24"/>
        </w:rPr>
        <w:t xml:space="preserve"> flip-top 1.5ml</w:t>
      </w:r>
      <w:r w:rsidR="00A744B0">
        <w:rPr>
          <w:rFonts w:ascii="Times New Roman" w:hAnsi="Times New Roman"/>
          <w:sz w:val="24"/>
          <w:szCs w:val="24"/>
        </w:rPr>
        <w:t xml:space="preserve"> Eppendorf</w:t>
      </w:r>
      <w:r w:rsidR="00670CEA" w:rsidRPr="00117A57">
        <w:rPr>
          <w:rFonts w:ascii="Times New Roman" w:hAnsi="Times New Roman"/>
          <w:sz w:val="24"/>
          <w:szCs w:val="24"/>
        </w:rPr>
        <w:t xml:space="preserve"> tube and add 200</w:t>
      </w:r>
      <w:r w:rsidR="00A744B0">
        <w:rPr>
          <w:rFonts w:ascii="Times New Roman" w:hAnsi="Times New Roman"/>
          <w:sz w:val="24"/>
          <w:szCs w:val="24"/>
        </w:rPr>
        <w:t>µL</w:t>
      </w:r>
      <w:r w:rsidR="00670CEA" w:rsidRPr="00117A57">
        <w:rPr>
          <w:rFonts w:ascii="Times New Roman" w:hAnsi="Times New Roman"/>
          <w:sz w:val="24"/>
          <w:szCs w:val="24"/>
        </w:rPr>
        <w:t xml:space="preserve"> of buffer AE</w:t>
      </w:r>
      <w:r w:rsidR="003150E9">
        <w:rPr>
          <w:rFonts w:ascii="Times New Roman" w:hAnsi="Times New Roman"/>
          <w:sz w:val="24"/>
          <w:szCs w:val="24"/>
        </w:rPr>
        <w:t>.</w:t>
      </w:r>
    </w:p>
    <w:p w14:paraId="60A0F6E0" w14:textId="6B1A910B" w:rsidR="00A744B0" w:rsidRPr="00117A57" w:rsidRDefault="00A744B0" w:rsidP="00670CEA">
      <w:pPr>
        <w:pStyle w:val="ListParagraph"/>
        <w:numPr>
          <w:ilvl w:val="2"/>
          <w:numId w:val="30"/>
        </w:numPr>
        <w:spacing w:line="360" w:lineRule="auto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Let the </w:t>
      </w:r>
      <w:r w:rsidR="003150E9">
        <w:rPr>
          <w:rFonts w:ascii="Times New Roman" w:hAnsi="Times New Roman"/>
          <w:sz w:val="24"/>
          <w:szCs w:val="24"/>
        </w:rPr>
        <w:t xml:space="preserve">spin </w:t>
      </w:r>
      <w:r>
        <w:rPr>
          <w:rFonts w:ascii="Times New Roman" w:hAnsi="Times New Roman"/>
          <w:sz w:val="24"/>
          <w:szCs w:val="24"/>
        </w:rPr>
        <w:t>columns stand for 2min</w:t>
      </w:r>
      <w:r w:rsidR="00B64AB2">
        <w:rPr>
          <w:rFonts w:ascii="Times New Roman" w:hAnsi="Times New Roman"/>
          <w:sz w:val="24"/>
          <w:szCs w:val="24"/>
        </w:rPr>
        <w:t xml:space="preserve"> at room temperature</w:t>
      </w:r>
      <w:r>
        <w:rPr>
          <w:rFonts w:ascii="Times New Roman" w:hAnsi="Times New Roman"/>
          <w:sz w:val="24"/>
          <w:szCs w:val="24"/>
        </w:rPr>
        <w:t>.</w:t>
      </w:r>
    </w:p>
    <w:p w14:paraId="44C42AF8" w14:textId="77777777" w:rsidR="00670CEA" w:rsidRPr="00117A57" w:rsidRDefault="00670CEA" w:rsidP="00670CEA">
      <w:pPr>
        <w:pStyle w:val="ListParagraph"/>
        <w:numPr>
          <w:ilvl w:val="2"/>
          <w:numId w:val="30"/>
        </w:numPr>
        <w:spacing w:line="360" w:lineRule="auto"/>
        <w:ind w:left="1560"/>
        <w:rPr>
          <w:rFonts w:ascii="Times New Roman" w:hAnsi="Times New Roman"/>
          <w:sz w:val="24"/>
          <w:szCs w:val="24"/>
        </w:rPr>
      </w:pPr>
      <w:r w:rsidRPr="00117A57">
        <w:rPr>
          <w:rFonts w:ascii="Times New Roman" w:hAnsi="Times New Roman"/>
          <w:sz w:val="24"/>
          <w:szCs w:val="24"/>
        </w:rPr>
        <w:t>Centrifuge at 8,000rpm for 1min</w:t>
      </w:r>
    </w:p>
    <w:p w14:paraId="34B1494E" w14:textId="7AECE0AA" w:rsidR="00670CEA" w:rsidRPr="00117A57" w:rsidRDefault="00A744B0" w:rsidP="00670CEA">
      <w:pPr>
        <w:pStyle w:val="ListParagraph"/>
        <w:numPr>
          <w:ilvl w:val="2"/>
          <w:numId w:val="30"/>
        </w:numPr>
        <w:spacing w:line="360" w:lineRule="auto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670CEA" w:rsidRPr="00117A57">
        <w:rPr>
          <w:rFonts w:ascii="Times New Roman" w:hAnsi="Times New Roman"/>
          <w:sz w:val="24"/>
          <w:szCs w:val="24"/>
        </w:rPr>
        <w:t xml:space="preserve">easure </w:t>
      </w:r>
      <w:r w:rsidR="00520391">
        <w:rPr>
          <w:rFonts w:ascii="Times New Roman" w:hAnsi="Times New Roman"/>
          <w:sz w:val="24"/>
          <w:szCs w:val="24"/>
        </w:rPr>
        <w:t xml:space="preserve">the </w:t>
      </w:r>
      <w:r w:rsidR="00670CEA" w:rsidRPr="00117A57">
        <w:rPr>
          <w:rFonts w:ascii="Times New Roman" w:hAnsi="Times New Roman"/>
          <w:sz w:val="24"/>
          <w:szCs w:val="24"/>
        </w:rPr>
        <w:t>DNA</w:t>
      </w:r>
      <w:r w:rsidR="00B64AB2">
        <w:rPr>
          <w:rFonts w:ascii="Times New Roman" w:hAnsi="Times New Roman"/>
          <w:sz w:val="24"/>
          <w:szCs w:val="24"/>
        </w:rPr>
        <w:t xml:space="preserve"> concentration</w:t>
      </w:r>
      <w:r w:rsidR="003150E9">
        <w:rPr>
          <w:rFonts w:ascii="Times New Roman" w:hAnsi="Times New Roman"/>
          <w:sz w:val="24"/>
          <w:szCs w:val="24"/>
        </w:rPr>
        <w:t xml:space="preserve"> using a Qubit fluorometer</w:t>
      </w:r>
      <w:r w:rsidR="00670CEA" w:rsidRPr="00117A57">
        <w:rPr>
          <w:rFonts w:ascii="Times New Roman" w:hAnsi="Times New Roman"/>
          <w:sz w:val="24"/>
          <w:szCs w:val="24"/>
        </w:rPr>
        <w:t xml:space="preserve"> </w:t>
      </w:r>
      <w:r w:rsidR="00AA73F3">
        <w:rPr>
          <w:rFonts w:ascii="Times New Roman" w:hAnsi="Times New Roman"/>
          <w:sz w:val="24"/>
          <w:szCs w:val="24"/>
        </w:rPr>
        <w:t xml:space="preserve"> (a minimum of 4ng/µL is expected) </w:t>
      </w:r>
      <w:r w:rsidR="00670CEA" w:rsidRPr="00117A57">
        <w:rPr>
          <w:rFonts w:ascii="Times New Roman" w:hAnsi="Times New Roman"/>
          <w:sz w:val="24"/>
          <w:szCs w:val="24"/>
        </w:rPr>
        <w:t>an</w:t>
      </w:r>
      <w:r>
        <w:rPr>
          <w:rFonts w:ascii="Times New Roman" w:hAnsi="Times New Roman"/>
          <w:sz w:val="24"/>
          <w:szCs w:val="24"/>
        </w:rPr>
        <w:t>d prepare 2 aliquots (100</w:t>
      </w:r>
      <w:r w:rsidRPr="00A744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µL each)</w:t>
      </w:r>
    </w:p>
    <w:p w14:paraId="10560DAE" w14:textId="09CA5245" w:rsidR="00670CEA" w:rsidRPr="00117A57" w:rsidRDefault="00670CEA" w:rsidP="00670CEA">
      <w:pPr>
        <w:pStyle w:val="ListParagraph"/>
        <w:numPr>
          <w:ilvl w:val="2"/>
          <w:numId w:val="30"/>
        </w:numPr>
        <w:spacing w:line="360" w:lineRule="auto"/>
        <w:ind w:left="1560"/>
        <w:rPr>
          <w:rFonts w:ascii="Times New Roman" w:hAnsi="Times New Roman"/>
          <w:sz w:val="24"/>
          <w:szCs w:val="24"/>
        </w:rPr>
      </w:pPr>
      <w:r w:rsidRPr="00117A57">
        <w:rPr>
          <w:rFonts w:ascii="Times New Roman" w:hAnsi="Times New Roman"/>
          <w:sz w:val="24"/>
          <w:szCs w:val="24"/>
        </w:rPr>
        <w:t>Freeze DNA at -20</w:t>
      </w:r>
      <w:r w:rsidR="00B64AB2">
        <w:rPr>
          <w:rFonts w:ascii="Times New Roman" w:hAnsi="Times New Roman"/>
          <w:sz w:val="24"/>
          <w:szCs w:val="24"/>
        </w:rPr>
        <w:t>˚</w:t>
      </w:r>
      <w:r w:rsidRPr="00117A57">
        <w:rPr>
          <w:rFonts w:ascii="Times New Roman" w:hAnsi="Times New Roman"/>
          <w:sz w:val="24"/>
          <w:szCs w:val="24"/>
        </w:rPr>
        <w:t>C</w:t>
      </w:r>
    </w:p>
    <w:p w14:paraId="5C85C6C6" w14:textId="77777777" w:rsidR="001E7764" w:rsidRPr="00220908" w:rsidRDefault="001E7764" w:rsidP="00545B25">
      <w:pPr>
        <w:pStyle w:val="Heading1"/>
        <w:numPr>
          <w:ilvl w:val="0"/>
          <w:numId w:val="11"/>
        </w:numPr>
        <w:spacing w:before="240"/>
        <w:ind w:left="0" w:firstLine="0"/>
      </w:pPr>
      <w:r w:rsidRPr="00220908">
        <w:t>Occupational Safety Issues</w:t>
      </w:r>
    </w:p>
    <w:p w14:paraId="1327853B" w14:textId="2BF987A6" w:rsidR="00A90FA4" w:rsidRPr="00220908" w:rsidRDefault="00C369F3" w:rsidP="00905371">
      <w:pPr>
        <w:pStyle w:val="Heading2"/>
        <w:numPr>
          <w:ilvl w:val="1"/>
          <w:numId w:val="11"/>
        </w:numPr>
        <w:ind w:left="1276" w:hanging="851"/>
        <w:rPr>
          <w:b w:val="0"/>
          <w:bCs w:val="0"/>
        </w:rPr>
      </w:pPr>
      <w:r w:rsidRPr="00220908">
        <w:rPr>
          <w:b w:val="0"/>
          <w:bCs w:val="0"/>
        </w:rPr>
        <w:t>A</w:t>
      </w:r>
      <w:r w:rsidR="00A90FA4" w:rsidRPr="00220908">
        <w:rPr>
          <w:b w:val="0"/>
          <w:bCs w:val="0"/>
        </w:rPr>
        <w:t xml:space="preserve">ll study team members undertaking </w:t>
      </w:r>
      <w:r w:rsidR="00A90FA4" w:rsidRPr="00D81467">
        <w:rPr>
          <w:b w:val="0"/>
          <w:bCs w:val="0"/>
        </w:rPr>
        <w:t xml:space="preserve">this SOP </w:t>
      </w:r>
      <w:r w:rsidR="00230807" w:rsidRPr="00D81467">
        <w:rPr>
          <w:b w:val="0"/>
          <w:bCs w:val="0"/>
        </w:rPr>
        <w:t>must</w:t>
      </w:r>
      <w:r w:rsidRPr="00D81467">
        <w:rPr>
          <w:b w:val="0"/>
          <w:bCs w:val="0"/>
        </w:rPr>
        <w:t xml:space="preserve"> be </w:t>
      </w:r>
      <w:r w:rsidR="00A90FA4" w:rsidRPr="00D81467">
        <w:rPr>
          <w:b w:val="0"/>
          <w:bCs w:val="0"/>
        </w:rPr>
        <w:t>trained</w:t>
      </w:r>
      <w:r w:rsidR="00A90FA4" w:rsidRPr="00220908">
        <w:rPr>
          <w:b w:val="0"/>
          <w:bCs w:val="0"/>
        </w:rPr>
        <w:t xml:space="preserve"> in good clinical laboratory </w:t>
      </w:r>
      <w:proofErr w:type="gramStart"/>
      <w:r w:rsidR="00A90FA4" w:rsidRPr="00220908">
        <w:rPr>
          <w:b w:val="0"/>
          <w:bCs w:val="0"/>
        </w:rPr>
        <w:t>practice</w:t>
      </w:r>
      <w:proofErr w:type="gramEnd"/>
      <w:r w:rsidR="00A90FA4" w:rsidRPr="00220908">
        <w:rPr>
          <w:b w:val="0"/>
          <w:bCs w:val="0"/>
        </w:rPr>
        <w:t xml:space="preserve"> </w:t>
      </w:r>
    </w:p>
    <w:p w14:paraId="6E2EE01A" w14:textId="6D7103A0" w:rsidR="00A90FA4" w:rsidRPr="00220908" w:rsidRDefault="00C369F3" w:rsidP="00905371">
      <w:pPr>
        <w:pStyle w:val="Heading2"/>
        <w:numPr>
          <w:ilvl w:val="1"/>
          <w:numId w:val="11"/>
        </w:numPr>
        <w:ind w:left="1276" w:hanging="851"/>
        <w:rPr>
          <w:b w:val="0"/>
          <w:bCs w:val="0"/>
        </w:rPr>
      </w:pPr>
      <w:r w:rsidRPr="00220908">
        <w:rPr>
          <w:b w:val="0"/>
          <w:bCs w:val="0"/>
        </w:rPr>
        <w:t xml:space="preserve">All study team members </w:t>
      </w:r>
      <w:r w:rsidR="00B64AB2">
        <w:rPr>
          <w:b w:val="0"/>
          <w:bCs w:val="0"/>
        </w:rPr>
        <w:t>must</w:t>
      </w:r>
      <w:r w:rsidR="00B64AB2" w:rsidRPr="00220908">
        <w:rPr>
          <w:b w:val="0"/>
          <w:bCs w:val="0"/>
        </w:rPr>
        <w:t xml:space="preserve"> </w:t>
      </w:r>
      <w:r w:rsidRPr="00220908">
        <w:rPr>
          <w:b w:val="0"/>
          <w:bCs w:val="0"/>
        </w:rPr>
        <w:t>h</w:t>
      </w:r>
      <w:r w:rsidR="00A90FA4" w:rsidRPr="00220908">
        <w:rPr>
          <w:b w:val="0"/>
          <w:bCs w:val="0"/>
        </w:rPr>
        <w:t xml:space="preserve">andle all </w:t>
      </w:r>
      <w:r w:rsidR="00520391" w:rsidRPr="00520391">
        <w:rPr>
          <w:b w:val="0"/>
          <w:bCs w:val="0"/>
          <w:i/>
          <w:iCs/>
        </w:rPr>
        <w:t>E.coli</w:t>
      </w:r>
      <w:r w:rsidR="00520391">
        <w:rPr>
          <w:b w:val="0"/>
          <w:bCs w:val="0"/>
        </w:rPr>
        <w:t xml:space="preserve"> isolates</w:t>
      </w:r>
      <w:r w:rsidR="00A90FA4" w:rsidRPr="00220908">
        <w:rPr>
          <w:b w:val="0"/>
          <w:bCs w:val="0"/>
        </w:rPr>
        <w:t xml:space="preserve"> with care and treat them as infectious material.</w:t>
      </w:r>
    </w:p>
    <w:p w14:paraId="303865D8" w14:textId="77777777" w:rsidR="001E7764" w:rsidRPr="00220908" w:rsidRDefault="001E7764" w:rsidP="00545B25">
      <w:pPr>
        <w:pStyle w:val="Heading1"/>
        <w:numPr>
          <w:ilvl w:val="0"/>
          <w:numId w:val="11"/>
        </w:numPr>
        <w:spacing w:before="240"/>
        <w:ind w:left="0" w:firstLine="0"/>
      </w:pPr>
      <w:r w:rsidRPr="00220908">
        <w:t xml:space="preserve">Quality Assurance / Quality Control </w:t>
      </w:r>
    </w:p>
    <w:p w14:paraId="7EA7DA3E" w14:textId="7968C541" w:rsidR="00A90FA4" w:rsidRPr="00220908" w:rsidRDefault="00A90FA4" w:rsidP="00823C6B">
      <w:pPr>
        <w:spacing w:after="12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220908">
        <w:rPr>
          <w:rFonts w:ascii="Times New Roman" w:hAnsi="Times New Roman"/>
          <w:sz w:val="24"/>
          <w:szCs w:val="24"/>
          <w:lang w:val="en-GB"/>
        </w:rPr>
        <w:t xml:space="preserve">All involved study personnel who will </w:t>
      </w:r>
      <w:r w:rsidR="00D47BFD">
        <w:rPr>
          <w:rFonts w:ascii="Times New Roman" w:hAnsi="Times New Roman"/>
          <w:sz w:val="24"/>
          <w:szCs w:val="24"/>
          <w:lang w:val="en-GB"/>
        </w:rPr>
        <w:t xml:space="preserve">handle </w:t>
      </w:r>
      <w:proofErr w:type="gramStart"/>
      <w:r w:rsidR="00D47BFD" w:rsidRPr="00DA6744">
        <w:rPr>
          <w:rFonts w:ascii="Times New Roman" w:hAnsi="Times New Roman"/>
          <w:i/>
          <w:iCs/>
          <w:sz w:val="24"/>
          <w:szCs w:val="24"/>
          <w:lang w:val="en-GB"/>
        </w:rPr>
        <w:t>E.coli</w:t>
      </w:r>
      <w:proofErr w:type="gramEnd"/>
      <w:r w:rsidR="00D47BFD">
        <w:rPr>
          <w:rFonts w:ascii="Times New Roman" w:hAnsi="Times New Roman"/>
          <w:sz w:val="24"/>
          <w:szCs w:val="24"/>
          <w:lang w:val="en-GB"/>
        </w:rPr>
        <w:t xml:space="preserve"> cultures</w:t>
      </w:r>
      <w:r w:rsidR="00B64AB2" w:rsidRPr="0022090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220908">
        <w:rPr>
          <w:rFonts w:ascii="Times New Roman" w:hAnsi="Times New Roman"/>
          <w:sz w:val="24"/>
          <w:szCs w:val="24"/>
          <w:lang w:val="en-GB"/>
        </w:rPr>
        <w:t xml:space="preserve">undergo practical training. </w:t>
      </w:r>
      <w:r w:rsidR="009C5F1D" w:rsidRPr="00220908">
        <w:rPr>
          <w:rFonts w:ascii="Times New Roman" w:hAnsi="Times New Roman"/>
          <w:sz w:val="24"/>
          <w:szCs w:val="24"/>
          <w:lang w:val="en-GB"/>
        </w:rPr>
        <w:t xml:space="preserve">Study personnel will not be approved to </w:t>
      </w:r>
      <w:r w:rsidR="00D47BFD">
        <w:rPr>
          <w:rFonts w:ascii="Times New Roman" w:hAnsi="Times New Roman"/>
          <w:sz w:val="24"/>
          <w:szCs w:val="24"/>
          <w:lang w:val="en-GB"/>
        </w:rPr>
        <w:t>extract DNA</w:t>
      </w:r>
      <w:r w:rsidR="00602513" w:rsidRPr="00220908">
        <w:rPr>
          <w:rFonts w:ascii="Times New Roman" w:hAnsi="Times New Roman"/>
          <w:sz w:val="24"/>
          <w:szCs w:val="24"/>
          <w:lang w:val="en-GB"/>
        </w:rPr>
        <w:t xml:space="preserve"> until a laboratory supervisor</w:t>
      </w:r>
      <w:r w:rsidR="009C5F1D" w:rsidRPr="00220908">
        <w:rPr>
          <w:rFonts w:ascii="Times New Roman" w:hAnsi="Times New Roman"/>
          <w:sz w:val="24"/>
          <w:szCs w:val="24"/>
          <w:lang w:val="en-GB"/>
        </w:rPr>
        <w:t xml:space="preserve"> has assessed their competency and signed off the training log.</w:t>
      </w:r>
    </w:p>
    <w:p w14:paraId="4691EAF4" w14:textId="77777777" w:rsidR="001E7764" w:rsidRPr="00220908" w:rsidRDefault="001E7764" w:rsidP="00545B25">
      <w:pPr>
        <w:pStyle w:val="Heading1"/>
        <w:numPr>
          <w:ilvl w:val="0"/>
          <w:numId w:val="11"/>
        </w:numPr>
        <w:spacing w:before="240"/>
        <w:ind w:left="0" w:firstLine="0"/>
      </w:pPr>
      <w:r w:rsidRPr="00220908">
        <w:lastRenderedPageBreak/>
        <w:t xml:space="preserve">Appendices and other related documents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6802"/>
      </w:tblGrid>
      <w:tr w:rsidR="001E7764" w:rsidRPr="00220908" w14:paraId="3BD8BF26" w14:textId="77777777" w:rsidTr="00DD0C7A">
        <w:trPr>
          <w:tblHeader/>
        </w:trPr>
        <w:tc>
          <w:tcPr>
            <w:tcW w:w="2214" w:type="dxa"/>
            <w:shd w:val="clear" w:color="auto" w:fill="F2F2F2" w:themeFill="background1" w:themeFillShade="F2"/>
          </w:tcPr>
          <w:p w14:paraId="66EF6941" w14:textId="77777777" w:rsidR="001E7764" w:rsidRPr="00220908" w:rsidRDefault="001E7764" w:rsidP="00C4140A">
            <w:pPr>
              <w:pStyle w:val="Heading1"/>
              <w:numPr>
                <w:ilvl w:val="0"/>
                <w:numId w:val="0"/>
              </w:numPr>
            </w:pPr>
            <w:r w:rsidRPr="00220908">
              <w:t>Document number</w:t>
            </w:r>
          </w:p>
        </w:tc>
        <w:tc>
          <w:tcPr>
            <w:tcW w:w="6802" w:type="dxa"/>
            <w:shd w:val="clear" w:color="auto" w:fill="F2F2F2" w:themeFill="background1" w:themeFillShade="F2"/>
          </w:tcPr>
          <w:p w14:paraId="09A5E1EC" w14:textId="77777777" w:rsidR="001E7764" w:rsidRPr="00220908" w:rsidRDefault="001E7764" w:rsidP="00C4140A">
            <w:pPr>
              <w:pStyle w:val="Heading1"/>
              <w:numPr>
                <w:ilvl w:val="0"/>
                <w:numId w:val="0"/>
              </w:numPr>
            </w:pPr>
            <w:r w:rsidRPr="00220908">
              <w:t>Document content</w:t>
            </w:r>
          </w:p>
        </w:tc>
      </w:tr>
      <w:tr w:rsidR="001364E2" w:rsidRPr="00B66DF4" w14:paraId="36706DFC" w14:textId="77777777" w:rsidTr="00D81467">
        <w:trPr>
          <w:tblHeader/>
        </w:trPr>
        <w:tc>
          <w:tcPr>
            <w:tcW w:w="2214" w:type="dxa"/>
            <w:shd w:val="clear" w:color="auto" w:fill="auto"/>
          </w:tcPr>
          <w:p w14:paraId="01452D0B" w14:textId="567E502A" w:rsidR="001364E2" w:rsidRPr="00D81467" w:rsidRDefault="001364E2" w:rsidP="00C4140A">
            <w:pPr>
              <w:pStyle w:val="Heading1"/>
              <w:numPr>
                <w:ilvl w:val="0"/>
                <w:numId w:val="0"/>
              </w:numPr>
              <w:rPr>
                <w:b w:val="0"/>
                <w:bCs/>
              </w:rPr>
            </w:pPr>
            <w:r w:rsidRPr="00D81467">
              <w:rPr>
                <w:b w:val="0"/>
                <w:bCs/>
              </w:rPr>
              <w:t>Appendix 1</w:t>
            </w:r>
          </w:p>
        </w:tc>
        <w:tc>
          <w:tcPr>
            <w:tcW w:w="6802" w:type="dxa"/>
            <w:shd w:val="clear" w:color="auto" w:fill="auto"/>
          </w:tcPr>
          <w:p w14:paraId="55DDBB8A" w14:textId="2FE2D052" w:rsidR="001364E2" w:rsidRPr="00B66DF4" w:rsidRDefault="00520391" w:rsidP="00C4140A">
            <w:pPr>
              <w:pStyle w:val="Heading1"/>
              <w:numPr>
                <w:ilvl w:val="0"/>
                <w:numId w:val="0"/>
              </w:numPr>
              <w:rPr>
                <w:lang w:val="en-US"/>
              </w:rPr>
            </w:pPr>
            <w:proofErr w:type="spellStart"/>
            <w:r w:rsidRPr="00B66DF4">
              <w:rPr>
                <w:b w:val="0"/>
                <w:lang w:val="en-US"/>
              </w:rPr>
              <w:t>QIAamp</w:t>
            </w:r>
            <w:proofErr w:type="spellEnd"/>
            <w:r w:rsidRPr="00B66DF4">
              <w:rPr>
                <w:b w:val="0"/>
                <w:lang w:val="en-US"/>
              </w:rPr>
              <w:t xml:space="preserve"> DNA Mini Handbook</w:t>
            </w:r>
          </w:p>
        </w:tc>
      </w:tr>
      <w:tr w:rsidR="001364E2" w:rsidRPr="00220908" w14:paraId="3C44BC63" w14:textId="77777777" w:rsidTr="00D81467">
        <w:trPr>
          <w:tblHeader/>
        </w:trPr>
        <w:tc>
          <w:tcPr>
            <w:tcW w:w="2214" w:type="dxa"/>
            <w:shd w:val="clear" w:color="auto" w:fill="auto"/>
          </w:tcPr>
          <w:p w14:paraId="5976F72E" w14:textId="70637A5E" w:rsidR="001364E2" w:rsidRPr="00D81467" w:rsidRDefault="00C17459" w:rsidP="00C4140A">
            <w:pPr>
              <w:pStyle w:val="Heading1"/>
              <w:numPr>
                <w:ilvl w:val="0"/>
                <w:numId w:val="0"/>
              </w:numPr>
              <w:rPr>
                <w:b w:val="0"/>
                <w:bCs/>
              </w:rPr>
            </w:pPr>
            <w:r w:rsidRPr="00D81467">
              <w:rPr>
                <w:b w:val="0"/>
                <w:bCs/>
              </w:rPr>
              <w:t>Appendix 2</w:t>
            </w:r>
          </w:p>
        </w:tc>
        <w:tc>
          <w:tcPr>
            <w:tcW w:w="6802" w:type="dxa"/>
            <w:shd w:val="clear" w:color="auto" w:fill="auto"/>
          </w:tcPr>
          <w:p w14:paraId="43F58038" w14:textId="27F57224" w:rsidR="001364E2" w:rsidRPr="00B66DF4" w:rsidRDefault="00B66DF4" w:rsidP="00C4140A">
            <w:pPr>
              <w:pStyle w:val="Heading1"/>
              <w:numPr>
                <w:ilvl w:val="0"/>
                <w:numId w:val="0"/>
              </w:numPr>
              <w:rPr>
                <w:b w:val="0"/>
                <w:bCs/>
              </w:rPr>
            </w:pPr>
            <w:r w:rsidRPr="00B66DF4">
              <w:rPr>
                <w:b w:val="0"/>
                <w:bCs/>
              </w:rPr>
              <w:t>LAKANA_Trial_SOP_Lab-05_</w:t>
            </w:r>
            <w:proofErr w:type="gramStart"/>
            <w:r w:rsidRPr="00B66DF4">
              <w:rPr>
                <w:b w:val="0"/>
                <w:bCs/>
              </w:rPr>
              <w:t>E.coli</w:t>
            </w:r>
            <w:proofErr w:type="gramEnd"/>
            <w:r w:rsidRPr="00B66DF4">
              <w:rPr>
                <w:b w:val="0"/>
                <w:bCs/>
              </w:rPr>
              <w:t xml:space="preserve"> culture</w:t>
            </w:r>
          </w:p>
        </w:tc>
      </w:tr>
    </w:tbl>
    <w:p w14:paraId="74C3499D" w14:textId="19A7C56B" w:rsidR="001E7764" w:rsidRDefault="00B66DF4" w:rsidP="00B66DF4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bCs/>
          <w:sz w:val="24"/>
          <w:szCs w:val="24"/>
        </w:rPr>
        <w:t>The appendices not included in this SOP. The lab has all the appendixes.</w:t>
      </w:r>
    </w:p>
    <w:p w14:paraId="34E21DE7" w14:textId="77777777" w:rsidR="00B66DF4" w:rsidRPr="00B66DF4" w:rsidRDefault="00B66DF4" w:rsidP="00B66DF4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2EBFCCE" w14:textId="77777777" w:rsidR="001E7764" w:rsidRPr="00220908" w:rsidRDefault="001E7764" w:rsidP="00987487">
      <w:pPr>
        <w:pStyle w:val="Heading1"/>
        <w:numPr>
          <w:ilvl w:val="0"/>
          <w:numId w:val="11"/>
        </w:numPr>
      </w:pPr>
      <w:r w:rsidRPr="00220908">
        <w:t xml:space="preserve">Version history, </w:t>
      </w:r>
      <w:proofErr w:type="gramStart"/>
      <w:r w:rsidRPr="00220908">
        <w:t>authors</w:t>
      </w:r>
      <w:proofErr w:type="gramEnd"/>
      <w:r w:rsidRPr="00220908">
        <w:t xml:space="preserve"> and approvals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6"/>
        <w:gridCol w:w="6810"/>
      </w:tblGrid>
      <w:tr w:rsidR="001E7764" w:rsidRPr="00220908" w14:paraId="077E17EB" w14:textId="77777777" w:rsidTr="00DD0C7A">
        <w:trPr>
          <w:tblHeader/>
        </w:trPr>
        <w:tc>
          <w:tcPr>
            <w:tcW w:w="2206" w:type="dxa"/>
            <w:shd w:val="clear" w:color="auto" w:fill="F2F2F2" w:themeFill="background1" w:themeFillShade="F2"/>
          </w:tcPr>
          <w:p w14:paraId="324E2C8D" w14:textId="77777777" w:rsidR="001E7764" w:rsidRPr="00220908" w:rsidRDefault="001E7764" w:rsidP="00C4140A">
            <w:pPr>
              <w:pStyle w:val="Heading1"/>
              <w:numPr>
                <w:ilvl w:val="0"/>
                <w:numId w:val="0"/>
              </w:numPr>
            </w:pPr>
            <w:r w:rsidRPr="00220908">
              <w:t>Version (date)</w:t>
            </w:r>
          </w:p>
        </w:tc>
        <w:tc>
          <w:tcPr>
            <w:tcW w:w="6810" w:type="dxa"/>
            <w:shd w:val="clear" w:color="auto" w:fill="F2F2F2" w:themeFill="background1" w:themeFillShade="F2"/>
          </w:tcPr>
          <w:p w14:paraId="7C0FDC29" w14:textId="77777777" w:rsidR="001E7764" w:rsidRPr="00220908" w:rsidRDefault="001E7764" w:rsidP="00C4140A">
            <w:pPr>
              <w:pStyle w:val="Heading1"/>
              <w:numPr>
                <w:ilvl w:val="0"/>
                <w:numId w:val="0"/>
              </w:numPr>
            </w:pPr>
            <w:r w:rsidRPr="00220908">
              <w:t>Edits to the SOP text (author)</w:t>
            </w:r>
          </w:p>
        </w:tc>
      </w:tr>
      <w:tr w:rsidR="00281D4E" w:rsidRPr="00220908" w14:paraId="45476F52" w14:textId="77777777" w:rsidTr="00DD0C7A">
        <w:tc>
          <w:tcPr>
            <w:tcW w:w="2206" w:type="dxa"/>
          </w:tcPr>
          <w:p w14:paraId="0B685223" w14:textId="17C39DDC" w:rsidR="00281D4E" w:rsidRPr="00B94BBB" w:rsidRDefault="00FD14D4" w:rsidP="00281D4E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>
              <w:rPr>
                <w:b w:val="0"/>
              </w:rPr>
              <w:t>1.0</w:t>
            </w:r>
            <w:r w:rsidR="00903040">
              <w:rPr>
                <w:b w:val="0"/>
              </w:rPr>
              <w:t xml:space="preserve"> (2023-0</w:t>
            </w:r>
            <w:r>
              <w:rPr>
                <w:b w:val="0"/>
              </w:rPr>
              <w:t>7</w:t>
            </w:r>
            <w:r w:rsidR="00903040">
              <w:rPr>
                <w:b w:val="0"/>
              </w:rPr>
              <w:t>-</w:t>
            </w:r>
            <w:r>
              <w:rPr>
                <w:b w:val="0"/>
              </w:rPr>
              <w:t>05</w:t>
            </w:r>
            <w:r w:rsidR="00903040">
              <w:rPr>
                <w:b w:val="0"/>
              </w:rPr>
              <w:t>)</w:t>
            </w:r>
          </w:p>
        </w:tc>
        <w:tc>
          <w:tcPr>
            <w:tcW w:w="6810" w:type="dxa"/>
          </w:tcPr>
          <w:p w14:paraId="3C23D24C" w14:textId="41B6F5A5" w:rsidR="00281D4E" w:rsidRPr="00B94BBB" w:rsidRDefault="00903040" w:rsidP="00281D4E">
            <w:pPr>
              <w:pStyle w:val="Heading1"/>
              <w:numPr>
                <w:ilvl w:val="0"/>
                <w:numId w:val="0"/>
              </w:numPr>
              <w:rPr>
                <w:b w:val="0"/>
              </w:rPr>
            </w:pPr>
            <w:r>
              <w:rPr>
                <w:b w:val="0"/>
              </w:rPr>
              <w:t>Authored by Dagmar Alber</w:t>
            </w:r>
            <w:r w:rsidR="00B66DF4">
              <w:rPr>
                <w:b w:val="0"/>
              </w:rPr>
              <w:t xml:space="preserve"> in consultation with Elaine Cloutman-Green, Jane Juma, Awa Traore and Yuemei Fan.</w:t>
            </w:r>
          </w:p>
        </w:tc>
      </w:tr>
    </w:tbl>
    <w:p w14:paraId="26632357" w14:textId="7CFE2D87" w:rsidR="00875F7C" w:rsidRPr="00CB58CD" w:rsidRDefault="00FD14D4" w:rsidP="00B66DF4">
      <w:pPr>
        <w:rPr>
          <w:rFonts w:ascii="Times New Roman" w:hAnsi="Times New Roman"/>
          <w:sz w:val="24"/>
          <w:szCs w:val="24"/>
        </w:rPr>
      </w:pPr>
    </w:p>
    <w:sectPr w:rsidR="00875F7C" w:rsidRPr="00CB58CD" w:rsidSect="00590642">
      <w:head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5BA3D" w14:textId="77777777" w:rsidR="00D850B7" w:rsidRDefault="00D850B7" w:rsidP="00D91021">
      <w:pPr>
        <w:spacing w:after="0" w:line="240" w:lineRule="auto"/>
      </w:pPr>
      <w:r>
        <w:separator/>
      </w:r>
    </w:p>
  </w:endnote>
  <w:endnote w:type="continuationSeparator" w:id="0">
    <w:p w14:paraId="5D44AFC0" w14:textId="77777777" w:rsidR="00D850B7" w:rsidRDefault="00D850B7" w:rsidP="00D91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AF0CE" w14:textId="77777777" w:rsidR="00D850B7" w:rsidRDefault="00D850B7" w:rsidP="00D91021">
      <w:pPr>
        <w:spacing w:after="0" w:line="240" w:lineRule="auto"/>
      </w:pPr>
      <w:r>
        <w:separator/>
      </w:r>
    </w:p>
  </w:footnote>
  <w:footnote w:type="continuationSeparator" w:id="0">
    <w:p w14:paraId="4FE0925C" w14:textId="77777777" w:rsidR="00D850B7" w:rsidRDefault="00D850B7" w:rsidP="00D91021">
      <w:pPr>
        <w:spacing w:after="0" w:line="240" w:lineRule="auto"/>
      </w:pPr>
      <w:r>
        <w:continuationSeparator/>
      </w:r>
    </w:p>
  </w:footnote>
  <w:footnote w:id="1">
    <w:p w14:paraId="45706890" w14:textId="15CBA318" w:rsidR="007A6347" w:rsidRPr="00590642" w:rsidRDefault="007A6347">
      <w:pPr>
        <w:pStyle w:val="FootnoteText"/>
        <w:rPr>
          <w:rFonts w:ascii="Times New Roman" w:hAnsi="Times New Roman"/>
          <w:sz w:val="22"/>
          <w:szCs w:val="22"/>
        </w:rPr>
      </w:pPr>
      <w:r w:rsidRPr="00590642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590642">
        <w:rPr>
          <w:rFonts w:ascii="Times New Roman" w:hAnsi="Times New Roman"/>
          <w:sz w:val="22"/>
          <w:szCs w:val="22"/>
        </w:rPr>
        <w:t xml:space="preserve"> Abbreviations: </w:t>
      </w:r>
      <w:r w:rsidR="00825245">
        <w:rPr>
          <w:rFonts w:ascii="Times New Roman" w:hAnsi="Times New Roman"/>
          <w:sz w:val="22"/>
          <w:szCs w:val="22"/>
        </w:rPr>
        <w:t xml:space="preserve">AMR = antimicrobial resistance, </w:t>
      </w:r>
      <w:r w:rsidRPr="00590642">
        <w:rPr>
          <w:rFonts w:ascii="Times New Roman" w:hAnsi="Times New Roman"/>
          <w:sz w:val="22"/>
          <w:szCs w:val="22"/>
        </w:rPr>
        <w:t>DCF = Data collection form</w:t>
      </w:r>
      <w:r w:rsidRPr="00BF529A">
        <w:rPr>
          <w:rFonts w:ascii="Times New Roman" w:hAnsi="Times New Roman"/>
          <w:sz w:val="22"/>
          <w:szCs w:val="22"/>
        </w:rPr>
        <w:t xml:space="preserve">, </w:t>
      </w:r>
      <w:r w:rsidR="008A4BFE" w:rsidRPr="00BF529A">
        <w:rPr>
          <w:rFonts w:ascii="Times New Roman" w:hAnsi="Times New Roman"/>
          <w:sz w:val="22"/>
          <w:szCs w:val="22"/>
        </w:rPr>
        <w:t xml:space="preserve">DESS = </w:t>
      </w:r>
      <w:r w:rsidR="008A4BFE" w:rsidRPr="00BF529A">
        <w:rPr>
          <w:rFonts w:ascii="Times New Roman" w:eastAsiaTheme="minorHAnsi" w:hAnsi="Times New Roman"/>
          <w:sz w:val="22"/>
          <w:szCs w:val="22"/>
        </w:rPr>
        <w:t>DMSO/EDTA/saturated sodium chloride,</w:t>
      </w:r>
      <w:r w:rsidR="008A4BFE" w:rsidRPr="00590642">
        <w:rPr>
          <w:rFonts w:ascii="Times New Roman" w:hAnsi="Times New Roman"/>
          <w:sz w:val="22"/>
          <w:szCs w:val="22"/>
        </w:rPr>
        <w:t xml:space="preserve"> </w:t>
      </w:r>
      <w:r w:rsidRPr="00590642">
        <w:rPr>
          <w:rFonts w:ascii="Times New Roman" w:hAnsi="Times New Roman"/>
          <w:sz w:val="22"/>
          <w:szCs w:val="22"/>
        </w:rPr>
        <w:t>LAKANA = Large-scale assessment of the key health-promoting activities of two new mass drug administration regimens with azithromycin, PID = participant identification, SOP = Standard operating procedure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u w:val="single"/>
      </w:rPr>
      <w:id w:val="-1318336367"/>
      <w:docPartObj>
        <w:docPartGallery w:val="Page Numbers (Top of Page)"/>
        <w:docPartUnique/>
      </w:docPartObj>
    </w:sdtPr>
    <w:sdtEndPr/>
    <w:sdtContent>
      <w:p w14:paraId="06544E7E" w14:textId="6A1F301C" w:rsidR="00AD761A" w:rsidRPr="000E0BCC" w:rsidRDefault="00AD761A" w:rsidP="00AD761A">
        <w:pPr>
          <w:pStyle w:val="Header"/>
          <w:rPr>
            <w:rFonts w:ascii="Times New Roman" w:hAnsi="Times New Roman"/>
            <w:i/>
            <w:u w:val="single"/>
          </w:rPr>
        </w:pPr>
        <w:r w:rsidRPr="000E0BCC">
          <w:rPr>
            <w:rFonts w:ascii="Times New Roman" w:hAnsi="Times New Roman"/>
            <w:i/>
            <w:u w:val="single"/>
          </w:rPr>
          <w:t xml:space="preserve">LAKANA SOP </w:t>
        </w:r>
        <w:r w:rsidR="00C53CE5" w:rsidRPr="000E0BCC">
          <w:rPr>
            <w:rFonts w:ascii="Times New Roman" w:hAnsi="Times New Roman"/>
            <w:i/>
            <w:u w:val="single"/>
          </w:rPr>
          <w:t>Lab-</w:t>
        </w:r>
        <w:r w:rsidR="00B66DF4">
          <w:rPr>
            <w:rFonts w:ascii="Times New Roman" w:hAnsi="Times New Roman"/>
            <w:i/>
            <w:u w:val="single"/>
          </w:rPr>
          <w:t>12</w:t>
        </w:r>
        <w:r w:rsidRPr="000E0BCC">
          <w:rPr>
            <w:rFonts w:ascii="Times New Roman" w:hAnsi="Times New Roman"/>
            <w:i/>
            <w:u w:val="single"/>
          </w:rPr>
          <w:t xml:space="preserve">: </w:t>
        </w:r>
        <w:r w:rsidR="00DB7945">
          <w:rPr>
            <w:rFonts w:ascii="Times New Roman" w:hAnsi="Times New Roman"/>
            <w:i/>
            <w:u w:val="single"/>
          </w:rPr>
          <w:t>DNA extraction from E.coli isolates</w:t>
        </w:r>
        <w:r w:rsidRPr="000E0BCC">
          <w:rPr>
            <w:rFonts w:ascii="Times New Roman" w:hAnsi="Times New Roman"/>
            <w:i/>
            <w:u w:val="single"/>
          </w:rPr>
          <w:tab/>
        </w:r>
        <w:r w:rsidRPr="000E0BCC">
          <w:rPr>
            <w:i/>
            <w:u w:val="single"/>
          </w:rPr>
          <w:t xml:space="preserve">Page </w:t>
        </w:r>
        <w:r w:rsidRPr="000E0BCC">
          <w:rPr>
            <w:b/>
            <w:bCs/>
            <w:i/>
            <w:u w:val="single"/>
          </w:rPr>
          <w:fldChar w:fldCharType="begin"/>
        </w:r>
        <w:r w:rsidRPr="000E0BCC">
          <w:rPr>
            <w:b/>
            <w:bCs/>
            <w:i/>
            <w:u w:val="single"/>
          </w:rPr>
          <w:instrText xml:space="preserve"> PAGE </w:instrText>
        </w:r>
        <w:r w:rsidRPr="000E0BCC">
          <w:rPr>
            <w:b/>
            <w:bCs/>
            <w:i/>
            <w:u w:val="single"/>
          </w:rPr>
          <w:fldChar w:fldCharType="separate"/>
        </w:r>
        <w:r w:rsidR="00116082" w:rsidRPr="000E0BCC">
          <w:rPr>
            <w:b/>
            <w:bCs/>
            <w:i/>
            <w:noProof/>
            <w:u w:val="single"/>
          </w:rPr>
          <w:t>4</w:t>
        </w:r>
        <w:r w:rsidRPr="000E0BCC">
          <w:rPr>
            <w:b/>
            <w:bCs/>
            <w:i/>
            <w:u w:val="single"/>
          </w:rPr>
          <w:fldChar w:fldCharType="end"/>
        </w:r>
        <w:r w:rsidRPr="000E0BCC">
          <w:rPr>
            <w:i/>
            <w:u w:val="single"/>
          </w:rPr>
          <w:t xml:space="preserve"> of </w:t>
        </w:r>
        <w:r w:rsidRPr="000E0BCC">
          <w:rPr>
            <w:b/>
            <w:bCs/>
            <w:i/>
            <w:u w:val="single"/>
          </w:rPr>
          <w:fldChar w:fldCharType="begin"/>
        </w:r>
        <w:r w:rsidRPr="000E0BCC">
          <w:rPr>
            <w:b/>
            <w:bCs/>
            <w:i/>
            <w:u w:val="single"/>
          </w:rPr>
          <w:instrText xml:space="preserve"> NUMPAGES  </w:instrText>
        </w:r>
        <w:r w:rsidRPr="000E0BCC">
          <w:rPr>
            <w:b/>
            <w:bCs/>
            <w:i/>
            <w:u w:val="single"/>
          </w:rPr>
          <w:fldChar w:fldCharType="separate"/>
        </w:r>
        <w:r w:rsidR="00116082" w:rsidRPr="000E0BCC">
          <w:rPr>
            <w:b/>
            <w:bCs/>
            <w:i/>
            <w:noProof/>
            <w:u w:val="single"/>
          </w:rPr>
          <w:t>7</w:t>
        </w:r>
        <w:r w:rsidRPr="000E0BCC">
          <w:rPr>
            <w:b/>
            <w:bCs/>
            <w:i/>
            <w:u w:val="single"/>
          </w:rPr>
          <w:fldChar w:fldCharType="end"/>
        </w:r>
      </w:p>
    </w:sdtContent>
  </w:sdt>
  <w:p w14:paraId="5948A4BA" w14:textId="5CECDFD8" w:rsidR="00AD761A" w:rsidRDefault="00AD76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6EBA"/>
    <w:multiLevelType w:val="hybridMultilevel"/>
    <w:tmpl w:val="294E0B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F56D3"/>
    <w:multiLevelType w:val="hybridMultilevel"/>
    <w:tmpl w:val="A9B8A1EC"/>
    <w:lvl w:ilvl="0" w:tplc="80AE105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B283D"/>
    <w:multiLevelType w:val="multilevel"/>
    <w:tmpl w:val="2BA233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0080A40"/>
    <w:multiLevelType w:val="hybridMultilevel"/>
    <w:tmpl w:val="DC6EE46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B6ABC"/>
    <w:multiLevelType w:val="multilevel"/>
    <w:tmpl w:val="88A23CD6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83" w:hanging="35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342" w:hanging="357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587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27592BE9"/>
    <w:multiLevelType w:val="hybridMultilevel"/>
    <w:tmpl w:val="86CE37EA"/>
    <w:lvl w:ilvl="0" w:tplc="FFFFFFFF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99155DE"/>
    <w:multiLevelType w:val="hybridMultilevel"/>
    <w:tmpl w:val="B7245E2A"/>
    <w:lvl w:ilvl="0" w:tplc="B5564E46"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40704"/>
    <w:multiLevelType w:val="hybridMultilevel"/>
    <w:tmpl w:val="86340AAC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F5B7510"/>
    <w:multiLevelType w:val="multilevel"/>
    <w:tmpl w:val="1024731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4500BD6"/>
    <w:multiLevelType w:val="hybridMultilevel"/>
    <w:tmpl w:val="FC82BA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065A4"/>
    <w:multiLevelType w:val="multilevel"/>
    <w:tmpl w:val="B178D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8326C9B"/>
    <w:multiLevelType w:val="hybridMultilevel"/>
    <w:tmpl w:val="AD008DBC"/>
    <w:lvl w:ilvl="0" w:tplc="8D28B6F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100CC"/>
    <w:multiLevelType w:val="hybridMultilevel"/>
    <w:tmpl w:val="588C82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04776"/>
    <w:multiLevelType w:val="hybridMultilevel"/>
    <w:tmpl w:val="85989D9A"/>
    <w:lvl w:ilvl="0" w:tplc="FFFFFFFF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49C12F71"/>
    <w:multiLevelType w:val="multilevel"/>
    <w:tmpl w:val="9A146262"/>
    <w:lvl w:ilvl="0">
      <w:start w:val="1"/>
      <w:numFmt w:val="decimal"/>
      <w:pStyle w:val="Heading1"/>
      <w:lvlText w:val="%1."/>
      <w:lvlJc w:val="left"/>
      <w:pPr>
        <w:ind w:left="357" w:hanging="35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."/>
      <w:lvlJc w:val="left"/>
      <w:pPr>
        <w:ind w:left="783" w:hanging="357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ind w:left="2342" w:hanging="357"/>
      </w:pPr>
      <w:rPr>
        <w:rFonts w:hint="default"/>
        <w:b w:val="0"/>
        <w:i w:val="0"/>
      </w:rPr>
    </w:lvl>
    <w:lvl w:ilvl="3">
      <w:start w:val="1"/>
      <w:numFmt w:val="decimal"/>
      <w:pStyle w:val="Heading4"/>
      <w:lvlText w:val="%1.%2.%3.%4."/>
      <w:lvlJc w:val="left"/>
      <w:pPr>
        <w:ind w:left="7587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4B9E2BC4"/>
    <w:multiLevelType w:val="hybridMultilevel"/>
    <w:tmpl w:val="68F631B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EE607C6"/>
    <w:multiLevelType w:val="hybridMultilevel"/>
    <w:tmpl w:val="DF7E9B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90726"/>
    <w:multiLevelType w:val="hybridMultilevel"/>
    <w:tmpl w:val="F3D26E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46C2B"/>
    <w:multiLevelType w:val="hybridMultilevel"/>
    <w:tmpl w:val="F38A9F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A0D71"/>
    <w:multiLevelType w:val="hybridMultilevel"/>
    <w:tmpl w:val="9588FB24"/>
    <w:lvl w:ilvl="0" w:tplc="582627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44128"/>
    <w:multiLevelType w:val="multilevel"/>
    <w:tmpl w:val="250EF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41E180D"/>
    <w:multiLevelType w:val="multilevel"/>
    <w:tmpl w:val="78140FF8"/>
    <w:lvl w:ilvl="0">
      <w:start w:val="5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32" w:hanging="540"/>
      </w:pPr>
      <w:rPr>
        <w:rFonts w:ascii="Times New Roman" w:hAnsi="Times New Roman" w:cs="Times New Roman" w:hint="default"/>
        <w:b/>
        <w:bCs/>
      </w:rPr>
    </w:lvl>
    <w:lvl w:ilvl="2">
      <w:start w:val="2"/>
      <w:numFmt w:val="decimal"/>
      <w:lvlText w:val="%1.%2.%3."/>
      <w:lvlJc w:val="left"/>
      <w:pPr>
        <w:ind w:left="2704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ascii="Times New Roman" w:hAnsi="Times New Roman" w:cs="Times New Roman" w:hint="default"/>
        <w:b w:val="0"/>
      </w:rPr>
    </w:lvl>
  </w:abstractNum>
  <w:abstractNum w:abstractNumId="22" w15:restartNumberingAfterBreak="0">
    <w:nsid w:val="650C38AF"/>
    <w:multiLevelType w:val="hybridMultilevel"/>
    <w:tmpl w:val="0420BDFE"/>
    <w:lvl w:ilvl="0" w:tplc="27286BAC">
      <w:start w:val="1"/>
      <w:numFmt w:val="upperLetter"/>
      <w:lvlText w:val="%1-"/>
      <w:lvlJc w:val="left"/>
      <w:pPr>
        <w:ind w:left="732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72AA2B37"/>
    <w:multiLevelType w:val="multilevel"/>
    <w:tmpl w:val="5854F75E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83" w:hanging="35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342" w:hanging="357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58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72F03AC4"/>
    <w:multiLevelType w:val="hybridMultilevel"/>
    <w:tmpl w:val="EF88F5BA"/>
    <w:lvl w:ilvl="0" w:tplc="22E062A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2852A6"/>
    <w:multiLevelType w:val="hybridMultilevel"/>
    <w:tmpl w:val="39829A38"/>
    <w:lvl w:ilvl="0" w:tplc="B5564E46">
      <w:numFmt w:val="bullet"/>
      <w:lvlText w:val="-"/>
      <w:lvlJc w:val="left"/>
      <w:pPr>
        <w:ind w:left="1800" w:hanging="360"/>
      </w:pPr>
      <w:rPr>
        <w:rFonts w:ascii="Candara" w:eastAsia="Times New Roman" w:hAnsi="Candara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9DC4AE1"/>
    <w:multiLevelType w:val="hybridMultilevel"/>
    <w:tmpl w:val="CCBCF422"/>
    <w:lvl w:ilvl="0" w:tplc="494687F4">
      <w:start w:val="1"/>
      <w:numFmt w:val="decimal"/>
      <w:lvlText w:val="%1."/>
      <w:lvlJc w:val="left"/>
      <w:pPr>
        <w:ind w:hanging="361"/>
      </w:pPr>
      <w:rPr>
        <w:rFonts w:ascii="Calibri" w:eastAsia="Calibri" w:hAnsi="Calibri" w:hint="default"/>
        <w:b/>
        <w:bCs/>
        <w:w w:val="99"/>
        <w:sz w:val="26"/>
        <w:szCs w:val="26"/>
      </w:rPr>
    </w:lvl>
    <w:lvl w:ilvl="1" w:tplc="25663DD6">
      <w:start w:val="1"/>
      <w:numFmt w:val="bullet"/>
      <w:lvlText w:val="•"/>
      <w:lvlJc w:val="left"/>
      <w:pPr>
        <w:ind w:hanging="272"/>
      </w:pPr>
      <w:rPr>
        <w:rFonts w:ascii="Arial" w:eastAsia="Arial" w:hAnsi="Arial" w:hint="default"/>
        <w:color w:val="212121"/>
        <w:w w:val="131"/>
        <w:sz w:val="24"/>
        <w:szCs w:val="24"/>
      </w:rPr>
    </w:lvl>
    <w:lvl w:ilvl="2" w:tplc="8684FCE6">
      <w:start w:val="1"/>
      <w:numFmt w:val="bullet"/>
      <w:lvlText w:val="•"/>
      <w:lvlJc w:val="left"/>
      <w:rPr>
        <w:rFonts w:hint="default"/>
      </w:rPr>
    </w:lvl>
    <w:lvl w:ilvl="3" w:tplc="86FE6940">
      <w:start w:val="1"/>
      <w:numFmt w:val="bullet"/>
      <w:lvlText w:val="•"/>
      <w:lvlJc w:val="left"/>
      <w:rPr>
        <w:rFonts w:hint="default"/>
      </w:rPr>
    </w:lvl>
    <w:lvl w:ilvl="4" w:tplc="50CAB964">
      <w:start w:val="1"/>
      <w:numFmt w:val="bullet"/>
      <w:lvlText w:val="•"/>
      <w:lvlJc w:val="left"/>
      <w:rPr>
        <w:rFonts w:hint="default"/>
      </w:rPr>
    </w:lvl>
    <w:lvl w:ilvl="5" w:tplc="D0D041BA">
      <w:start w:val="1"/>
      <w:numFmt w:val="bullet"/>
      <w:lvlText w:val="•"/>
      <w:lvlJc w:val="left"/>
      <w:rPr>
        <w:rFonts w:hint="default"/>
      </w:rPr>
    </w:lvl>
    <w:lvl w:ilvl="6" w:tplc="117C4354">
      <w:start w:val="1"/>
      <w:numFmt w:val="bullet"/>
      <w:lvlText w:val="•"/>
      <w:lvlJc w:val="left"/>
      <w:rPr>
        <w:rFonts w:hint="default"/>
      </w:rPr>
    </w:lvl>
    <w:lvl w:ilvl="7" w:tplc="3FCE42CC">
      <w:start w:val="1"/>
      <w:numFmt w:val="bullet"/>
      <w:lvlText w:val="•"/>
      <w:lvlJc w:val="left"/>
      <w:rPr>
        <w:rFonts w:hint="default"/>
      </w:rPr>
    </w:lvl>
    <w:lvl w:ilvl="8" w:tplc="E1DEA430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79E6455B"/>
    <w:multiLevelType w:val="multilevel"/>
    <w:tmpl w:val="4F0864B8"/>
    <w:lvl w:ilvl="0">
      <w:start w:val="5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532" w:hanging="54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ascii="Times New Roman" w:hAnsi="Times New Roman" w:cs="Times New Roman" w:hint="default"/>
        <w:b w:val="0"/>
      </w:rPr>
    </w:lvl>
  </w:abstractNum>
  <w:abstractNum w:abstractNumId="28" w15:restartNumberingAfterBreak="0">
    <w:nsid w:val="7B9D7B5B"/>
    <w:multiLevelType w:val="hybridMultilevel"/>
    <w:tmpl w:val="3CACFAAE"/>
    <w:lvl w:ilvl="0" w:tplc="7AB018C8">
      <w:start w:val="1"/>
      <w:numFmt w:val="lowerRoman"/>
      <w:lvlText w:val="%1."/>
      <w:lvlJc w:val="left"/>
      <w:pPr>
        <w:ind w:hanging="360"/>
      </w:pPr>
      <w:rPr>
        <w:rFonts w:ascii="Calibri" w:eastAsia="Calibri" w:hAnsi="Calibri" w:hint="default"/>
        <w:color w:val="212121"/>
        <w:sz w:val="24"/>
        <w:szCs w:val="24"/>
      </w:rPr>
    </w:lvl>
    <w:lvl w:ilvl="1" w:tplc="088E81E6">
      <w:start w:val="1"/>
      <w:numFmt w:val="bullet"/>
      <w:lvlText w:val="•"/>
      <w:lvlJc w:val="left"/>
      <w:rPr>
        <w:rFonts w:hint="default"/>
      </w:rPr>
    </w:lvl>
    <w:lvl w:ilvl="2" w:tplc="D356193C">
      <w:start w:val="1"/>
      <w:numFmt w:val="bullet"/>
      <w:lvlText w:val="•"/>
      <w:lvlJc w:val="left"/>
      <w:rPr>
        <w:rFonts w:hint="default"/>
      </w:rPr>
    </w:lvl>
    <w:lvl w:ilvl="3" w:tplc="99BC3DF4">
      <w:start w:val="1"/>
      <w:numFmt w:val="bullet"/>
      <w:lvlText w:val="•"/>
      <w:lvlJc w:val="left"/>
      <w:rPr>
        <w:rFonts w:hint="default"/>
      </w:rPr>
    </w:lvl>
    <w:lvl w:ilvl="4" w:tplc="05004DC0">
      <w:start w:val="1"/>
      <w:numFmt w:val="bullet"/>
      <w:lvlText w:val="•"/>
      <w:lvlJc w:val="left"/>
      <w:rPr>
        <w:rFonts w:hint="default"/>
      </w:rPr>
    </w:lvl>
    <w:lvl w:ilvl="5" w:tplc="188C199E">
      <w:start w:val="1"/>
      <w:numFmt w:val="bullet"/>
      <w:lvlText w:val="•"/>
      <w:lvlJc w:val="left"/>
      <w:rPr>
        <w:rFonts w:hint="default"/>
      </w:rPr>
    </w:lvl>
    <w:lvl w:ilvl="6" w:tplc="04D232A4">
      <w:start w:val="1"/>
      <w:numFmt w:val="bullet"/>
      <w:lvlText w:val="•"/>
      <w:lvlJc w:val="left"/>
      <w:rPr>
        <w:rFonts w:hint="default"/>
      </w:rPr>
    </w:lvl>
    <w:lvl w:ilvl="7" w:tplc="35161EDC">
      <w:start w:val="1"/>
      <w:numFmt w:val="bullet"/>
      <w:lvlText w:val="•"/>
      <w:lvlJc w:val="left"/>
      <w:rPr>
        <w:rFonts w:hint="default"/>
      </w:rPr>
    </w:lvl>
    <w:lvl w:ilvl="8" w:tplc="55A8982A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7E7B0393"/>
    <w:multiLevelType w:val="multilevel"/>
    <w:tmpl w:val="DFECE67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72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F412A8B"/>
    <w:multiLevelType w:val="hybridMultilevel"/>
    <w:tmpl w:val="B0CE6A3C"/>
    <w:lvl w:ilvl="0" w:tplc="040B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num w:numId="1" w16cid:durableId="318001726">
    <w:abstractNumId w:val="23"/>
  </w:num>
  <w:num w:numId="2" w16cid:durableId="18055443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4077536">
    <w:abstractNumId w:val="12"/>
  </w:num>
  <w:num w:numId="4" w16cid:durableId="5450639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2086121">
    <w:abstractNumId w:val="12"/>
  </w:num>
  <w:num w:numId="6" w16cid:durableId="1690183044">
    <w:abstractNumId w:val="0"/>
  </w:num>
  <w:num w:numId="7" w16cid:durableId="1241524447">
    <w:abstractNumId w:val="2"/>
  </w:num>
  <w:num w:numId="8" w16cid:durableId="993492511">
    <w:abstractNumId w:val="4"/>
  </w:num>
  <w:num w:numId="9" w16cid:durableId="117997298">
    <w:abstractNumId w:val="14"/>
  </w:num>
  <w:num w:numId="10" w16cid:durableId="15417424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2955614">
    <w:abstractNumId w:val="21"/>
  </w:num>
  <w:num w:numId="12" w16cid:durableId="1464346921">
    <w:abstractNumId w:val="11"/>
  </w:num>
  <w:num w:numId="13" w16cid:durableId="142742072">
    <w:abstractNumId w:val="16"/>
  </w:num>
  <w:num w:numId="14" w16cid:durableId="1560507427">
    <w:abstractNumId w:val="24"/>
  </w:num>
  <w:num w:numId="15" w16cid:durableId="2109303083">
    <w:abstractNumId w:val="30"/>
  </w:num>
  <w:num w:numId="16" w16cid:durableId="1938520846">
    <w:abstractNumId w:val="26"/>
  </w:num>
  <w:num w:numId="17" w16cid:durableId="1465154758">
    <w:abstractNumId w:val="28"/>
  </w:num>
  <w:num w:numId="18" w16cid:durableId="947664156">
    <w:abstractNumId w:val="3"/>
  </w:num>
  <w:num w:numId="19" w16cid:durableId="1693218326">
    <w:abstractNumId w:val="7"/>
  </w:num>
  <w:num w:numId="20" w16cid:durableId="182866744">
    <w:abstractNumId w:val="5"/>
  </w:num>
  <w:num w:numId="21" w16cid:durableId="446897643">
    <w:abstractNumId w:val="22"/>
  </w:num>
  <w:num w:numId="22" w16cid:durableId="821703982">
    <w:abstractNumId w:val="13"/>
  </w:num>
  <w:num w:numId="23" w16cid:durableId="1144858649">
    <w:abstractNumId w:val="10"/>
  </w:num>
  <w:num w:numId="24" w16cid:durableId="314990459">
    <w:abstractNumId w:val="20"/>
  </w:num>
  <w:num w:numId="25" w16cid:durableId="1916932990">
    <w:abstractNumId w:val="15"/>
  </w:num>
  <w:num w:numId="26" w16cid:durableId="1047415677">
    <w:abstractNumId w:val="25"/>
  </w:num>
  <w:num w:numId="27" w16cid:durableId="252015524">
    <w:abstractNumId w:val="9"/>
  </w:num>
  <w:num w:numId="28" w16cid:durableId="572934906">
    <w:abstractNumId w:val="17"/>
  </w:num>
  <w:num w:numId="29" w16cid:durableId="1177426958">
    <w:abstractNumId w:val="6"/>
  </w:num>
  <w:num w:numId="30" w16cid:durableId="1064719865">
    <w:abstractNumId w:val="27"/>
  </w:num>
  <w:num w:numId="31" w16cid:durableId="1906182068">
    <w:abstractNumId w:val="18"/>
  </w:num>
  <w:num w:numId="32" w16cid:durableId="1130704346">
    <w:abstractNumId w:val="1"/>
  </w:num>
  <w:num w:numId="33" w16cid:durableId="6214269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764"/>
    <w:rsid w:val="00016336"/>
    <w:rsid w:val="00024BCA"/>
    <w:rsid w:val="00047C1B"/>
    <w:rsid w:val="000528D4"/>
    <w:rsid w:val="00056C35"/>
    <w:rsid w:val="000635CB"/>
    <w:rsid w:val="000672E5"/>
    <w:rsid w:val="000E0BCC"/>
    <w:rsid w:val="000F19FC"/>
    <w:rsid w:val="000F3B50"/>
    <w:rsid w:val="000F7C28"/>
    <w:rsid w:val="001104D7"/>
    <w:rsid w:val="00115B0B"/>
    <w:rsid w:val="00116082"/>
    <w:rsid w:val="00117A57"/>
    <w:rsid w:val="00126FF1"/>
    <w:rsid w:val="001364E2"/>
    <w:rsid w:val="00147496"/>
    <w:rsid w:val="00153BA8"/>
    <w:rsid w:val="0018001B"/>
    <w:rsid w:val="0018025C"/>
    <w:rsid w:val="001C0C90"/>
    <w:rsid w:val="001C2B8F"/>
    <w:rsid w:val="001C4DCC"/>
    <w:rsid w:val="001E0015"/>
    <w:rsid w:val="001E18CA"/>
    <w:rsid w:val="001E7764"/>
    <w:rsid w:val="001F5E9E"/>
    <w:rsid w:val="0021371F"/>
    <w:rsid w:val="00220908"/>
    <w:rsid w:val="002253A1"/>
    <w:rsid w:val="00227859"/>
    <w:rsid w:val="00230807"/>
    <w:rsid w:val="002331E8"/>
    <w:rsid w:val="00260866"/>
    <w:rsid w:val="00281D4E"/>
    <w:rsid w:val="00285CF3"/>
    <w:rsid w:val="0028730F"/>
    <w:rsid w:val="00313446"/>
    <w:rsid w:val="00314EA1"/>
    <w:rsid w:val="003150E9"/>
    <w:rsid w:val="003532C4"/>
    <w:rsid w:val="00360F7C"/>
    <w:rsid w:val="0037453F"/>
    <w:rsid w:val="00391067"/>
    <w:rsid w:val="003A232C"/>
    <w:rsid w:val="00401333"/>
    <w:rsid w:val="00405CCB"/>
    <w:rsid w:val="00445D6D"/>
    <w:rsid w:val="004C5A25"/>
    <w:rsid w:val="004D4723"/>
    <w:rsid w:val="004E3C92"/>
    <w:rsid w:val="004E79DE"/>
    <w:rsid w:val="00510772"/>
    <w:rsid w:val="005146B5"/>
    <w:rsid w:val="00517F5A"/>
    <w:rsid w:val="00520391"/>
    <w:rsid w:val="00545B25"/>
    <w:rsid w:val="005471C2"/>
    <w:rsid w:val="005518E5"/>
    <w:rsid w:val="00553E45"/>
    <w:rsid w:val="00580EEB"/>
    <w:rsid w:val="00590642"/>
    <w:rsid w:val="005A6E85"/>
    <w:rsid w:val="005B232C"/>
    <w:rsid w:val="005B4D1E"/>
    <w:rsid w:val="005B73B8"/>
    <w:rsid w:val="005C4985"/>
    <w:rsid w:val="005F69B2"/>
    <w:rsid w:val="00602513"/>
    <w:rsid w:val="00613E8E"/>
    <w:rsid w:val="006328D2"/>
    <w:rsid w:val="00643997"/>
    <w:rsid w:val="00651A34"/>
    <w:rsid w:val="0065757A"/>
    <w:rsid w:val="0066382E"/>
    <w:rsid w:val="00670859"/>
    <w:rsid w:val="00670CEA"/>
    <w:rsid w:val="006A1C5F"/>
    <w:rsid w:val="006F1F80"/>
    <w:rsid w:val="006F4391"/>
    <w:rsid w:val="00715FAC"/>
    <w:rsid w:val="00753F2B"/>
    <w:rsid w:val="00756F8F"/>
    <w:rsid w:val="0077666D"/>
    <w:rsid w:val="007A6347"/>
    <w:rsid w:val="007D1C23"/>
    <w:rsid w:val="007D6B02"/>
    <w:rsid w:val="007D7E79"/>
    <w:rsid w:val="00806A92"/>
    <w:rsid w:val="00823C6B"/>
    <w:rsid w:val="00825245"/>
    <w:rsid w:val="0082718F"/>
    <w:rsid w:val="0084040A"/>
    <w:rsid w:val="00842D4B"/>
    <w:rsid w:val="008935A0"/>
    <w:rsid w:val="008A4BFE"/>
    <w:rsid w:val="008B2CC3"/>
    <w:rsid w:val="008C09F6"/>
    <w:rsid w:val="008C4462"/>
    <w:rsid w:val="008C5D44"/>
    <w:rsid w:val="008D2BD9"/>
    <w:rsid w:val="008E6243"/>
    <w:rsid w:val="008F5942"/>
    <w:rsid w:val="00903040"/>
    <w:rsid w:val="00905371"/>
    <w:rsid w:val="009331BB"/>
    <w:rsid w:val="00963F64"/>
    <w:rsid w:val="009673DB"/>
    <w:rsid w:val="00972FB5"/>
    <w:rsid w:val="00987487"/>
    <w:rsid w:val="00991B4D"/>
    <w:rsid w:val="009A018A"/>
    <w:rsid w:val="009A4044"/>
    <w:rsid w:val="009C5F1D"/>
    <w:rsid w:val="009D5D06"/>
    <w:rsid w:val="009E66D3"/>
    <w:rsid w:val="009F216E"/>
    <w:rsid w:val="009F4BB9"/>
    <w:rsid w:val="00A33B0D"/>
    <w:rsid w:val="00A3443E"/>
    <w:rsid w:val="00A47B60"/>
    <w:rsid w:val="00A5243C"/>
    <w:rsid w:val="00A65782"/>
    <w:rsid w:val="00A66BD0"/>
    <w:rsid w:val="00A744B0"/>
    <w:rsid w:val="00A90FA4"/>
    <w:rsid w:val="00AA0B9C"/>
    <w:rsid w:val="00AA73F3"/>
    <w:rsid w:val="00AD761A"/>
    <w:rsid w:val="00AF29AC"/>
    <w:rsid w:val="00B64AB2"/>
    <w:rsid w:val="00B66DF4"/>
    <w:rsid w:val="00B841F6"/>
    <w:rsid w:val="00B93CFF"/>
    <w:rsid w:val="00B94BBB"/>
    <w:rsid w:val="00BC6910"/>
    <w:rsid w:val="00BF529A"/>
    <w:rsid w:val="00BF7C73"/>
    <w:rsid w:val="00C036DF"/>
    <w:rsid w:val="00C1199C"/>
    <w:rsid w:val="00C17459"/>
    <w:rsid w:val="00C2230A"/>
    <w:rsid w:val="00C33888"/>
    <w:rsid w:val="00C369F3"/>
    <w:rsid w:val="00C4140A"/>
    <w:rsid w:val="00C53CE5"/>
    <w:rsid w:val="00C65CA1"/>
    <w:rsid w:val="00CA022F"/>
    <w:rsid w:val="00CA58B5"/>
    <w:rsid w:val="00CB58CD"/>
    <w:rsid w:val="00CC093C"/>
    <w:rsid w:val="00CC78E8"/>
    <w:rsid w:val="00CC7F54"/>
    <w:rsid w:val="00CD6BEB"/>
    <w:rsid w:val="00CE7A6E"/>
    <w:rsid w:val="00D01E50"/>
    <w:rsid w:val="00D02D66"/>
    <w:rsid w:val="00D4240B"/>
    <w:rsid w:val="00D47BFD"/>
    <w:rsid w:val="00D501D2"/>
    <w:rsid w:val="00D514E9"/>
    <w:rsid w:val="00D55EAF"/>
    <w:rsid w:val="00D66F42"/>
    <w:rsid w:val="00D81467"/>
    <w:rsid w:val="00D822CE"/>
    <w:rsid w:val="00D850B7"/>
    <w:rsid w:val="00D91021"/>
    <w:rsid w:val="00DA6744"/>
    <w:rsid w:val="00DB7945"/>
    <w:rsid w:val="00DC10C9"/>
    <w:rsid w:val="00DD5903"/>
    <w:rsid w:val="00DF59B6"/>
    <w:rsid w:val="00E2054B"/>
    <w:rsid w:val="00E5580C"/>
    <w:rsid w:val="00E56B09"/>
    <w:rsid w:val="00E75524"/>
    <w:rsid w:val="00E9554D"/>
    <w:rsid w:val="00EA23EE"/>
    <w:rsid w:val="00ED3363"/>
    <w:rsid w:val="00EE01D6"/>
    <w:rsid w:val="00EE17E9"/>
    <w:rsid w:val="00EE2B93"/>
    <w:rsid w:val="00EE42DE"/>
    <w:rsid w:val="00EF3A26"/>
    <w:rsid w:val="00EF4707"/>
    <w:rsid w:val="00EF5328"/>
    <w:rsid w:val="00EF6AEF"/>
    <w:rsid w:val="00F146E5"/>
    <w:rsid w:val="00F16F09"/>
    <w:rsid w:val="00F30CB6"/>
    <w:rsid w:val="00F32DD2"/>
    <w:rsid w:val="00F37C07"/>
    <w:rsid w:val="00F64893"/>
    <w:rsid w:val="00F7160B"/>
    <w:rsid w:val="00F75A9C"/>
    <w:rsid w:val="00F805DF"/>
    <w:rsid w:val="00F83F30"/>
    <w:rsid w:val="00F852D6"/>
    <w:rsid w:val="00FA77A0"/>
    <w:rsid w:val="00FB2AC5"/>
    <w:rsid w:val="00FD14D4"/>
    <w:rsid w:val="00FD1522"/>
    <w:rsid w:val="00FD7847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7C9B1"/>
  <w15:chartTrackingRefBased/>
  <w15:docId w15:val="{B26980A7-6F31-4940-8AEC-CCBD9172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764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7764"/>
    <w:pPr>
      <w:numPr>
        <w:numId w:val="9"/>
      </w:numPr>
      <w:spacing w:after="120" w:line="240" w:lineRule="auto"/>
      <w:outlineLvl w:val="0"/>
    </w:pPr>
    <w:rPr>
      <w:rFonts w:ascii="Times New Roman" w:hAnsi="Times New Roman"/>
      <w:b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E7764"/>
    <w:pPr>
      <w:numPr>
        <w:ilvl w:val="1"/>
        <w:numId w:val="9"/>
      </w:numPr>
      <w:spacing w:before="240" w:after="120" w:line="240" w:lineRule="auto"/>
      <w:contextualSpacing w:val="0"/>
      <w:outlineLvl w:val="1"/>
    </w:pPr>
    <w:rPr>
      <w:rFonts w:ascii="Times New Roman" w:hAnsi="Times New Roman"/>
      <w:b/>
      <w:bCs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E7764"/>
    <w:pPr>
      <w:numPr>
        <w:ilvl w:val="2"/>
      </w:numPr>
      <w:jc w:val="both"/>
      <w:outlineLvl w:val="2"/>
    </w:pPr>
    <w:rPr>
      <w:b w:val="0"/>
      <w:bCs w:val="0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1E7764"/>
    <w:pPr>
      <w:numPr>
        <w:ilvl w:val="3"/>
      </w:numPr>
      <w:jc w:val="both"/>
      <w:outlineLvl w:val="3"/>
    </w:pPr>
    <w:rPr>
      <w:b w:val="0"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58CD"/>
    <w:pPr>
      <w:spacing w:after="120" w:line="240" w:lineRule="auto"/>
      <w:ind w:left="2127" w:hanging="357"/>
      <w:jc w:val="both"/>
      <w:outlineLvl w:val="4"/>
    </w:pPr>
    <w:rPr>
      <w:rFonts w:ascii="Times New Roman" w:eastAsiaTheme="majorEastAsia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764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E7764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E7764"/>
    <w:rPr>
      <w:rFonts w:ascii="Times New Roman" w:eastAsia="Calibri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E7764"/>
    <w:rPr>
      <w:rFonts w:ascii="Times New Roman" w:eastAsia="Calibri" w:hAnsi="Times New Roman" w:cs="Times New Roman"/>
      <w:bCs/>
      <w:sz w:val="24"/>
      <w:szCs w:val="24"/>
    </w:rPr>
  </w:style>
  <w:style w:type="table" w:styleId="TableGrid">
    <w:name w:val="Table Grid"/>
    <w:basedOn w:val="TableNormal"/>
    <w:uiPriority w:val="39"/>
    <w:rsid w:val="001E7764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7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1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021"/>
    <w:rPr>
      <w:rFonts w:ascii="Segoe UI" w:eastAsia="Calibr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10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102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102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3A23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table" w:customStyle="1" w:styleId="TableGrid1">
    <w:name w:val="Table Grid1"/>
    <w:basedOn w:val="TableNormal"/>
    <w:uiPriority w:val="39"/>
    <w:rsid w:val="00F14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A1C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1C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1C5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C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C5F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AD76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61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D76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61A"/>
    <w:rPr>
      <w:rFonts w:ascii="Calibri" w:eastAsia="Calibri" w:hAnsi="Calibri" w:cs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CB58CD"/>
    <w:rPr>
      <w:rFonts w:ascii="Times New Roman" w:eastAsiaTheme="majorEastAsia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B58CD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CB58CD"/>
    <w:pPr>
      <w:widowControl w:val="0"/>
      <w:spacing w:before="12" w:after="0" w:line="240" w:lineRule="auto"/>
      <w:ind w:left="1091" w:hanging="272"/>
    </w:pPr>
    <w:rPr>
      <w:rFonts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B58CD"/>
    <w:rPr>
      <w:rFonts w:ascii="Calibri" w:eastAsia="Calibri" w:hAnsi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B58CD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styleId="BodyText2">
    <w:name w:val="Body Text 2"/>
    <w:basedOn w:val="Normal"/>
    <w:link w:val="BodyText2Char"/>
    <w:rsid w:val="00CB58CD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B58CD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CB58CD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fr-FR" w:eastAsia="fr-FR"/>
    </w:rPr>
  </w:style>
  <w:style w:type="character" w:customStyle="1" w:styleId="TitleChar">
    <w:name w:val="Title Char"/>
    <w:basedOn w:val="DefaultParagraphFont"/>
    <w:link w:val="Title"/>
    <w:rsid w:val="00CB58CD"/>
    <w:rPr>
      <w:rFonts w:ascii="Arial" w:eastAsia="Times New Roman" w:hAnsi="Arial" w:cs="Times New Roman"/>
      <w:b/>
      <w:bCs/>
      <w:kern w:val="28"/>
      <w:sz w:val="32"/>
      <w:szCs w:val="32"/>
      <w:lang w:val="fr-FR" w:eastAsia="fr-FR"/>
    </w:rPr>
  </w:style>
  <w:style w:type="paragraph" w:styleId="Revision">
    <w:name w:val="Revision"/>
    <w:hidden/>
    <w:uiPriority w:val="99"/>
    <w:semiHidden/>
    <w:rsid w:val="00A6578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83C0CB4C2A68441856BE71B78B4B8E1" ma:contentTypeVersion="14" ma:contentTypeDescription="Luo uusi asiakirja." ma:contentTypeScope="" ma:versionID="e2c61716a4ea3111e463a8574e84da7c">
  <xsd:schema xmlns:xsd="http://www.w3.org/2001/XMLSchema" xmlns:xs="http://www.w3.org/2001/XMLSchema" xmlns:p="http://schemas.microsoft.com/office/2006/metadata/properties" xmlns:ns2="01cfb94c-0816-4c9b-8da0-7f7a69bf50e1" xmlns:ns3="353e99b6-e476-4f31-ac8a-cb62292e09e2" targetNamespace="http://schemas.microsoft.com/office/2006/metadata/properties" ma:root="true" ma:fieldsID="85b8029a94aa3b560888b86d06a6cab7" ns2:_="" ns3:_="">
    <xsd:import namespace="01cfb94c-0816-4c9b-8da0-7f7a69bf50e1"/>
    <xsd:import namespace="353e99b6-e476-4f31-ac8a-cb62292e0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fb94c-0816-4c9b-8da0-7f7a69bf5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Kuvien tunnisteet" ma:readOnly="false" ma:fieldId="{5cf76f15-5ced-4ddc-b409-7134ff3c332f}" ma:taxonomyMulti="true" ma:sspId="eef07030-0f6a-43b1-b2b9-3b252e59de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e99b6-e476-4f31-ac8a-cb62292e09e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4190772-5245-48dd-96a2-0bc1c6c1bc82}" ma:internalName="TaxCatchAll" ma:showField="CatchAllData" ma:web="353e99b6-e476-4f31-ac8a-cb62292e0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AA4B90-67AC-42AB-A3AA-8556FEF807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300E4C-2F66-4D2D-BF55-DEAE58592AA6}"/>
</file>

<file path=customXml/itemProps3.xml><?xml version="1.0" encoding="utf-8"?>
<ds:datastoreItem xmlns:ds="http://schemas.openxmlformats.org/officeDocument/2006/customXml" ds:itemID="{C82479C5-EE97-434B-8A02-50C87CDF46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691</Words>
  <Characters>5599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Adubra (TAU)</dc:creator>
  <cp:keywords/>
  <dc:description/>
  <cp:lastModifiedBy>Yuemei Fan (TAU)</cp:lastModifiedBy>
  <cp:revision>2</cp:revision>
  <dcterms:created xsi:type="dcterms:W3CDTF">2023-07-31T09:35:00Z</dcterms:created>
  <dcterms:modified xsi:type="dcterms:W3CDTF">2023-07-31T09:35:00Z</dcterms:modified>
</cp:coreProperties>
</file>